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EDE41" w14:textId="77777777" w:rsidR="0064505C" w:rsidRPr="00402CA1" w:rsidRDefault="0064505C" w:rsidP="0064505C">
      <w:pPr>
        <w:rPr>
          <w:rFonts w:ascii="標楷體" w:eastAsia="標楷體" w:hAnsi="標楷體" w:cs="標楷體"/>
          <w:sz w:val="32"/>
          <w:szCs w:val="32"/>
        </w:rPr>
      </w:pPr>
      <w:r w:rsidRPr="00402CA1">
        <w:rPr>
          <w:rFonts w:ascii="標楷體" w:eastAsia="標楷體" w:hAnsi="標楷體" w:cs="標楷體" w:hint="eastAsia"/>
          <w:sz w:val="32"/>
          <w:szCs w:val="32"/>
        </w:rPr>
        <w:t>*0</w:t>
      </w:r>
      <w:r w:rsidRPr="00402CA1">
        <w:rPr>
          <w:rFonts w:ascii="標楷體" w:eastAsia="標楷體" w:hAnsi="標楷體" w:cs="標楷體"/>
          <w:sz w:val="32"/>
          <w:szCs w:val="32"/>
        </w:rPr>
        <w:t>-1</w:t>
      </w:r>
      <w:r w:rsidRPr="00402CA1">
        <w:rPr>
          <w:rFonts w:ascii="標楷體" w:eastAsia="標楷體" w:hAnsi="標楷體" w:cs="標楷體" w:hint="eastAsia"/>
          <w:sz w:val="32"/>
          <w:szCs w:val="32"/>
        </w:rPr>
        <w:t>學校</w:t>
      </w:r>
      <w:r w:rsidRPr="00402CA1">
        <w:rPr>
          <w:rFonts w:ascii="標楷體" w:eastAsia="標楷體" w:hAnsi="標楷體" w:cs="標楷體"/>
          <w:sz w:val="32"/>
          <w:szCs w:val="32"/>
        </w:rPr>
        <w:t>課程計畫依據與目的</w:t>
      </w:r>
      <w:r w:rsidRPr="00402CA1">
        <w:rPr>
          <w:rFonts w:ascii="標楷體" w:eastAsia="標楷體" w:hAnsi="標楷體" w:cs="標楷體" w:hint="eastAsia"/>
          <w:sz w:val="32"/>
          <w:szCs w:val="32"/>
        </w:rPr>
        <w:t>(修訂後請刪除本行)</w:t>
      </w:r>
    </w:p>
    <w:p w14:paraId="45214578" w14:textId="56A0C409" w:rsidR="0064505C" w:rsidRPr="00A91E07" w:rsidRDefault="0064505C" w:rsidP="00B93917">
      <w:pPr>
        <w:spacing w:beforeLines="50" w:before="120" w:line="360" w:lineRule="auto"/>
        <w:rPr>
          <w:rFonts w:ascii="標楷體" w:eastAsia="標楷體" w:hAnsi="標楷體" w:cs="標楷體"/>
          <w:b/>
          <w:sz w:val="32"/>
          <w:szCs w:val="32"/>
        </w:rPr>
      </w:pPr>
      <w:r w:rsidRPr="00402CA1">
        <w:rPr>
          <w:rFonts w:ascii="標楷體" w:eastAsia="標楷體" w:hAnsi="標楷體" w:cs="標楷體" w:hint="eastAsia"/>
          <w:sz w:val="32"/>
          <w:szCs w:val="32"/>
        </w:rPr>
        <w:t xml:space="preserve">            </w:t>
      </w:r>
      <w:r w:rsidRPr="00A91E07">
        <w:rPr>
          <w:rFonts w:ascii="標楷體" w:eastAsia="標楷體" w:hAnsi="標楷體" w:hint="eastAsia"/>
          <w:b/>
          <w:kern w:val="2"/>
          <w:sz w:val="32"/>
          <w:szCs w:val="32"/>
        </w:rPr>
        <w:t>桃園市○○國民</w:t>
      </w:r>
      <w:r w:rsidR="00F37704">
        <w:rPr>
          <w:rFonts w:ascii="標楷體" w:eastAsia="標楷體" w:hAnsi="標楷體" w:hint="eastAsia"/>
          <w:b/>
          <w:kern w:val="2"/>
          <w:sz w:val="32"/>
          <w:szCs w:val="32"/>
        </w:rPr>
        <w:t>中</w:t>
      </w:r>
      <w:r w:rsidRPr="00A91E07">
        <w:rPr>
          <w:rFonts w:ascii="標楷體" w:eastAsia="標楷體" w:hAnsi="標楷體" w:hint="eastAsia"/>
          <w:b/>
          <w:kern w:val="2"/>
          <w:sz w:val="32"/>
          <w:szCs w:val="32"/>
        </w:rPr>
        <w:t>學</w:t>
      </w:r>
      <w:r w:rsidRPr="00A91E07">
        <w:rPr>
          <w:rFonts w:ascii="標楷體" w:eastAsia="標楷體" w:hAnsi="標楷體" w:cs="標楷體"/>
          <w:b/>
          <w:sz w:val="32"/>
          <w:szCs w:val="32"/>
        </w:rPr>
        <w:t>課程計畫依據與目的</w:t>
      </w:r>
    </w:p>
    <w:p w14:paraId="2872EEFA" w14:textId="77777777" w:rsidR="0064505C" w:rsidRPr="00CE482C" w:rsidRDefault="0064505C" w:rsidP="0064505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b/>
          <w:bCs/>
          <w:color w:val="000000"/>
        </w:rPr>
      </w:pPr>
      <w:r w:rsidRPr="00CE482C">
        <w:rPr>
          <w:rFonts w:ascii="標楷體" w:eastAsia="標楷體" w:hAnsi="標楷體" w:cs="標楷體"/>
          <w:b/>
          <w:bCs/>
          <w:color w:val="000000"/>
        </w:rPr>
        <w:t>依據</w:t>
      </w:r>
    </w:p>
    <w:p w14:paraId="5C46B340" w14:textId="77777777" w:rsidR="0064505C" w:rsidRPr="00E201B2" w:rsidRDefault="0064505C" w:rsidP="0064505C">
      <w:pPr>
        <w:pBdr>
          <w:top w:val="nil"/>
          <w:left w:val="nil"/>
          <w:bottom w:val="nil"/>
          <w:right w:val="nil"/>
          <w:between w:val="nil"/>
        </w:pBdr>
        <w:ind w:left="480"/>
        <w:rPr>
          <w:rFonts w:ascii="標楷體" w:eastAsia="標楷體" w:hAnsi="標楷體" w:cs="標楷體"/>
        </w:rPr>
      </w:pPr>
      <w:r w:rsidRPr="00E201B2">
        <w:rPr>
          <w:rFonts w:ascii="標楷體" w:eastAsia="標楷體" w:hAnsi="標楷體" w:cs="標楷體" w:hint="eastAsia"/>
        </w:rPr>
        <w:t>(一)</w:t>
      </w:r>
      <w:r w:rsidRPr="00E201B2">
        <w:rPr>
          <w:rFonts w:ascii="標楷體" w:eastAsia="標楷體" w:hAnsi="標楷體" w:cs="標楷體"/>
        </w:rPr>
        <w:t>107</w:t>
      </w:r>
      <w:r w:rsidRPr="00E201B2">
        <w:rPr>
          <w:rFonts w:ascii="標楷體" w:eastAsia="標楷體" w:hAnsi="標楷體" w:cs="標楷體" w:hint="eastAsia"/>
        </w:rPr>
        <w:t>年</w:t>
      </w:r>
      <w:r w:rsidRPr="00E201B2">
        <w:rPr>
          <w:rFonts w:ascii="標楷體" w:eastAsia="標楷體" w:hAnsi="標楷體" w:cs="標楷體"/>
        </w:rPr>
        <w:t>9</w:t>
      </w:r>
      <w:r w:rsidRPr="00E201B2">
        <w:rPr>
          <w:rFonts w:ascii="標楷體" w:eastAsia="標楷體" w:hAnsi="標楷體" w:cs="標楷體" w:hint="eastAsia"/>
        </w:rPr>
        <w:t>月</w:t>
      </w:r>
      <w:r w:rsidRPr="00E201B2">
        <w:rPr>
          <w:rFonts w:ascii="標楷體" w:eastAsia="標楷體" w:hAnsi="標楷體" w:cs="標楷體"/>
        </w:rPr>
        <w:t>6</w:t>
      </w:r>
      <w:r w:rsidRPr="00E201B2">
        <w:rPr>
          <w:rFonts w:ascii="標楷體" w:eastAsia="標楷體" w:hAnsi="標楷體" w:cs="標楷體" w:hint="eastAsia"/>
        </w:rPr>
        <w:t>日臺教授國字第</w:t>
      </w:r>
      <w:r w:rsidRPr="00E201B2">
        <w:rPr>
          <w:rFonts w:ascii="標楷體" w:eastAsia="標楷體" w:hAnsi="標楷體" w:cs="標楷體"/>
        </w:rPr>
        <w:t>1070106766</w:t>
      </w:r>
      <w:r w:rsidRPr="00E201B2">
        <w:rPr>
          <w:rFonts w:ascii="標楷體" w:eastAsia="標楷體" w:hAnsi="標楷體" w:cs="標楷體" w:hint="eastAsia"/>
        </w:rPr>
        <w:t xml:space="preserve">號函國民中學及國民小學課程計畫備查 </w:t>
      </w:r>
    </w:p>
    <w:p w14:paraId="41D90062" w14:textId="779C86AE" w:rsidR="0064505C" w:rsidRPr="00E201B2" w:rsidRDefault="0064505C" w:rsidP="00914497">
      <w:pPr>
        <w:pBdr>
          <w:top w:val="nil"/>
          <w:left w:val="nil"/>
          <w:bottom w:val="nil"/>
          <w:right w:val="nil"/>
          <w:between w:val="nil"/>
        </w:pBdr>
        <w:ind w:left="480"/>
        <w:rPr>
          <w:rFonts w:ascii="標楷體" w:eastAsia="標楷體" w:hAnsi="標楷體" w:cs="標楷體"/>
        </w:rPr>
      </w:pPr>
      <w:r w:rsidRPr="00E201B2">
        <w:rPr>
          <w:rFonts w:ascii="標楷體" w:eastAsia="標楷體" w:hAnsi="標楷體" w:cs="標楷體" w:hint="eastAsia"/>
        </w:rPr>
        <w:t xml:space="preserve">    作業參考原則</w:t>
      </w:r>
      <w:r w:rsidR="00BB64B6" w:rsidRPr="00E201B2">
        <w:rPr>
          <w:rFonts w:ascii="標楷體" w:eastAsia="標楷體" w:hAnsi="標楷體" w:cs="標楷體" w:hint="eastAsia"/>
        </w:rPr>
        <w:t>。</w:t>
      </w:r>
    </w:p>
    <w:p w14:paraId="3CF0992D" w14:textId="7B352C8A" w:rsidR="0064505C" w:rsidRPr="0064505C" w:rsidRDefault="0064505C" w:rsidP="0064505C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</w:rPr>
      </w:pPr>
      <w:r w:rsidRPr="0064505C">
        <w:rPr>
          <w:rFonts w:ascii="標楷體" w:eastAsia="標楷體" w:hAnsi="標楷體" w:cs="標楷體" w:hint="eastAsia"/>
          <w:color w:val="000000"/>
        </w:rPr>
        <w:t xml:space="preserve">    (</w:t>
      </w:r>
      <w:r w:rsidR="00914497">
        <w:rPr>
          <w:rFonts w:ascii="標楷體" w:eastAsia="標楷體" w:hAnsi="標楷體" w:cs="標楷體" w:hint="eastAsia"/>
          <w:color w:val="000000"/>
        </w:rPr>
        <w:t>二</w:t>
      </w:r>
      <w:r w:rsidRPr="0064505C">
        <w:rPr>
          <w:rFonts w:ascii="標楷體" w:eastAsia="標楷體" w:hAnsi="標楷體" w:cs="標楷體" w:hint="eastAsia"/>
          <w:color w:val="000000"/>
        </w:rPr>
        <w:t>)</w:t>
      </w:r>
      <w:r w:rsidRPr="0064505C">
        <w:rPr>
          <w:rFonts w:ascii="標楷體" w:eastAsia="標楷體" w:hAnsi="標楷體" w:cs="標楷體"/>
          <w:color w:val="000000"/>
        </w:rPr>
        <w:t>十二年國民基本教育課程綱要</w:t>
      </w:r>
    </w:p>
    <w:p w14:paraId="75312A90" w14:textId="77777777" w:rsidR="0064505C" w:rsidRPr="0064505C" w:rsidRDefault="0064505C" w:rsidP="0064505C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</w:rPr>
      </w:pPr>
      <w:r w:rsidRPr="0064505C">
        <w:rPr>
          <w:rFonts w:ascii="標楷體" w:eastAsia="標楷體" w:hAnsi="標楷體" w:cs="標楷體" w:hint="eastAsia"/>
          <w:color w:val="000000"/>
        </w:rPr>
        <w:t xml:space="preserve">        1.</w:t>
      </w:r>
      <w:r w:rsidRPr="0064505C">
        <w:rPr>
          <w:rFonts w:ascii="標楷體" w:eastAsia="標楷體" w:hAnsi="標楷體" w:cs="標楷體"/>
          <w:color w:val="000000"/>
        </w:rPr>
        <w:t>十二年國民基本教育課程綱要總綱。</w:t>
      </w:r>
    </w:p>
    <w:p w14:paraId="7A3AC0A2" w14:textId="77777777" w:rsidR="0064505C" w:rsidRPr="0064505C" w:rsidRDefault="0064505C" w:rsidP="0064505C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</w:rPr>
      </w:pPr>
      <w:r w:rsidRPr="0064505C">
        <w:rPr>
          <w:rFonts w:ascii="標楷體" w:eastAsia="標楷體" w:hAnsi="標楷體" w:cs="標楷體" w:hint="eastAsia"/>
          <w:color w:val="000000"/>
        </w:rPr>
        <w:t xml:space="preserve">        2.</w:t>
      </w:r>
      <w:r w:rsidRPr="0064505C">
        <w:rPr>
          <w:rFonts w:ascii="標楷體" w:eastAsia="標楷體" w:hAnsi="標楷體" w:cs="標楷體"/>
          <w:color w:val="000000"/>
        </w:rPr>
        <w:t xml:space="preserve">十二年國民基本教育特殊教育課程實施規範、身心障礙相關之特殊需求領域課 </w:t>
      </w:r>
    </w:p>
    <w:p w14:paraId="3AFCFD77" w14:textId="77777777" w:rsidR="0064505C" w:rsidRPr="0064505C" w:rsidRDefault="0064505C" w:rsidP="0064505C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</w:rPr>
      </w:pPr>
      <w:r w:rsidRPr="0064505C">
        <w:rPr>
          <w:rFonts w:ascii="標楷體" w:eastAsia="標楷體" w:hAnsi="標楷體" w:cs="標楷體" w:hint="eastAsia"/>
          <w:color w:val="000000"/>
        </w:rPr>
        <w:t xml:space="preserve">          </w:t>
      </w:r>
      <w:r w:rsidRPr="0064505C">
        <w:rPr>
          <w:rFonts w:ascii="標楷體" w:eastAsia="標楷體" w:hAnsi="標楷體" w:cs="標楷體"/>
          <w:color w:val="000000"/>
        </w:rPr>
        <w:t xml:space="preserve">程綱要、資賦優異相關之特殊需求領域課程綱要、藝術才能資賦優異專長領域 </w:t>
      </w:r>
    </w:p>
    <w:p w14:paraId="16948664" w14:textId="77777777" w:rsidR="0064505C" w:rsidRPr="0064505C" w:rsidRDefault="0064505C" w:rsidP="0064505C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</w:rPr>
      </w:pPr>
      <w:r w:rsidRPr="0064505C">
        <w:rPr>
          <w:rFonts w:ascii="標楷體" w:eastAsia="標楷體" w:hAnsi="標楷體" w:cs="標楷體" w:hint="eastAsia"/>
          <w:color w:val="000000"/>
        </w:rPr>
        <w:t xml:space="preserve">          </w:t>
      </w:r>
      <w:r w:rsidRPr="0064505C">
        <w:rPr>
          <w:rFonts w:ascii="標楷體" w:eastAsia="標楷體" w:hAnsi="標楷體" w:cs="標楷體"/>
          <w:color w:val="000000"/>
        </w:rPr>
        <w:t>課程綱要。</w:t>
      </w:r>
    </w:p>
    <w:p w14:paraId="5AF45ABB" w14:textId="77777777" w:rsidR="0064505C" w:rsidRPr="0064505C" w:rsidRDefault="0064505C" w:rsidP="0064505C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</w:rPr>
      </w:pPr>
      <w:r w:rsidRPr="0064505C">
        <w:rPr>
          <w:rFonts w:ascii="標楷體" w:eastAsia="標楷體" w:hAnsi="標楷體" w:cs="標楷體" w:hint="eastAsia"/>
          <w:color w:val="000000"/>
        </w:rPr>
        <w:t xml:space="preserve">        3.</w:t>
      </w:r>
      <w:r w:rsidRPr="0064505C">
        <w:rPr>
          <w:rFonts w:ascii="標楷體" w:eastAsia="標楷體" w:hAnsi="標楷體" w:cs="標楷體"/>
          <w:color w:val="000000"/>
        </w:rPr>
        <w:t>十二年國民基本教育藝術才能班課程實施規範、藝術才能專長領域課程綱要。</w:t>
      </w:r>
    </w:p>
    <w:p w14:paraId="77CD284F" w14:textId="1D73DEDF" w:rsidR="0064505C" w:rsidRPr="00F37704" w:rsidRDefault="00914497" w:rsidP="0064505C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</w:rPr>
      </w:pPr>
      <w:r w:rsidRPr="0064505C">
        <w:rPr>
          <w:rFonts w:ascii="標楷體" w:eastAsia="標楷體" w:hAnsi="標楷體" w:cs="標楷體" w:hint="eastAsia"/>
          <w:color w:val="000000"/>
        </w:rPr>
        <w:t xml:space="preserve">        </w:t>
      </w:r>
      <w:r w:rsidRPr="00914497">
        <w:rPr>
          <w:rFonts w:ascii="標楷體" w:eastAsia="標楷體" w:hAnsi="標楷體" w:cs="標楷體" w:hint="eastAsia"/>
          <w:color w:val="000000"/>
        </w:rPr>
        <w:t>4.</w:t>
      </w:r>
      <w:r w:rsidRPr="00914497">
        <w:rPr>
          <w:rFonts w:ascii="標楷體" w:eastAsia="標楷體" w:hAnsi="標楷體" w:cs="標楷體"/>
          <w:color w:val="000000"/>
        </w:rPr>
        <w:t>十二年國民基本教育</w:t>
      </w:r>
      <w:r w:rsidRPr="00914497">
        <w:rPr>
          <w:rFonts w:ascii="標楷體" w:eastAsia="標楷體" w:hAnsi="標楷體" w:cs="標楷體" w:hint="eastAsia"/>
          <w:color w:val="000000"/>
        </w:rPr>
        <w:t>體育</w:t>
      </w:r>
      <w:r w:rsidRPr="00914497">
        <w:rPr>
          <w:rFonts w:ascii="標楷體" w:eastAsia="標楷體" w:hAnsi="標楷體" w:cs="標楷體"/>
          <w:color w:val="000000"/>
        </w:rPr>
        <w:t>班課程實施規範、</w:t>
      </w:r>
      <w:r w:rsidRPr="00914497">
        <w:rPr>
          <w:rFonts w:ascii="標楷體" w:eastAsia="標楷體" w:hAnsi="標楷體" w:cs="標楷體" w:hint="eastAsia"/>
          <w:color w:val="000000"/>
        </w:rPr>
        <w:t>體育班體育專業領域</w:t>
      </w:r>
      <w:r w:rsidRPr="00914497">
        <w:rPr>
          <w:rFonts w:ascii="標楷體" w:eastAsia="標楷體" w:hAnsi="標楷體" w:cs="標楷體"/>
          <w:color w:val="000000"/>
        </w:rPr>
        <w:t>課程綱要。</w:t>
      </w:r>
      <w:bookmarkStart w:id="0" w:name="_heading=h.gjdgxs" w:colFirst="0" w:colLast="0"/>
      <w:bookmarkEnd w:id="0"/>
    </w:p>
    <w:p w14:paraId="149047C1" w14:textId="7D60EF83" w:rsidR="0064505C" w:rsidRDefault="0064505C" w:rsidP="0064505C">
      <w:pPr>
        <w:pBdr>
          <w:top w:val="nil"/>
          <w:left w:val="nil"/>
          <w:bottom w:val="nil"/>
          <w:right w:val="nil"/>
          <w:between w:val="nil"/>
        </w:pBdr>
        <w:ind w:left="480"/>
        <w:rPr>
          <w:rFonts w:ascii="標楷體" w:eastAsia="標楷體" w:hAnsi="標楷體" w:cs="標楷體"/>
          <w:color w:val="000000"/>
        </w:rPr>
      </w:pPr>
      <w:r w:rsidRPr="0064505C">
        <w:rPr>
          <w:rFonts w:ascii="標楷體" w:eastAsia="標楷體" w:hAnsi="標楷體" w:cs="標楷體" w:hint="eastAsia"/>
          <w:color w:val="000000"/>
        </w:rPr>
        <w:t>(</w:t>
      </w:r>
      <w:r w:rsidR="00F37704">
        <w:rPr>
          <w:rFonts w:ascii="標楷體" w:eastAsia="標楷體" w:hAnsi="標楷體" w:cs="標楷體" w:hint="eastAsia"/>
          <w:color w:val="000000"/>
        </w:rPr>
        <w:t>三</w:t>
      </w:r>
      <w:r w:rsidRPr="0064505C">
        <w:rPr>
          <w:rFonts w:ascii="標楷體" w:eastAsia="標楷體" w:hAnsi="標楷體" w:cs="標楷體" w:hint="eastAsia"/>
          <w:color w:val="000000"/>
        </w:rPr>
        <w:t>)</w:t>
      </w:r>
      <w:r w:rsidR="004752B7" w:rsidRPr="004752B7">
        <w:rPr>
          <w:rFonts w:ascii="標楷體" w:eastAsia="標楷體" w:hAnsi="標楷體" w:cs="標楷體" w:hint="eastAsia"/>
          <w:color w:val="000000"/>
        </w:rPr>
        <w:t>113學年本市課程計畫審閱備查委員會籌備會議決議。</w:t>
      </w:r>
    </w:p>
    <w:p w14:paraId="3F4028AF" w14:textId="28667345" w:rsidR="004752B7" w:rsidRPr="004752B7" w:rsidRDefault="004752B7" w:rsidP="0064505C">
      <w:pPr>
        <w:pBdr>
          <w:top w:val="nil"/>
          <w:left w:val="nil"/>
          <w:bottom w:val="nil"/>
          <w:right w:val="nil"/>
          <w:between w:val="nil"/>
        </w:pBdr>
        <w:ind w:left="480"/>
        <w:rPr>
          <w:rFonts w:ascii="標楷體" w:eastAsia="標楷體" w:hAnsi="標楷體" w:cs="標楷體" w:hint="eastAsia"/>
          <w:color w:val="000000"/>
        </w:rPr>
      </w:pPr>
      <w:r>
        <w:rPr>
          <w:rFonts w:ascii="標楷體" w:eastAsia="標楷體" w:hAnsi="標楷體" w:cs="標楷體"/>
          <w:color w:val="000000"/>
        </w:rPr>
        <w:t>(</w:t>
      </w:r>
      <w:r>
        <w:rPr>
          <w:rFonts w:ascii="標楷體" w:eastAsia="標楷體" w:hAnsi="標楷體" w:cs="標楷體" w:hint="eastAsia"/>
          <w:color w:val="000000"/>
        </w:rPr>
        <w:t>四)</w:t>
      </w:r>
      <w:r>
        <w:rPr>
          <w:rFonts w:ascii="標楷體" w:eastAsia="標楷體" w:hAnsi="標楷體" w:cs="標楷體" w:hint="eastAsia"/>
          <w:color w:val="000000"/>
        </w:rPr>
        <w:t>113</w:t>
      </w:r>
      <w:r w:rsidRPr="0064505C">
        <w:rPr>
          <w:rFonts w:ascii="標楷體" w:eastAsia="標楷體" w:hAnsi="標楷體" w:cs="標楷體"/>
          <w:color w:val="000000"/>
        </w:rPr>
        <w:t>年○○月○○日</w:t>
      </w:r>
      <w:r w:rsidRPr="0064505C">
        <w:rPr>
          <w:rFonts w:ascii="標楷體" w:eastAsia="標楷體" w:hAnsi="標楷體" w:cs="標楷體" w:hint="eastAsia"/>
          <w:color w:val="000000"/>
        </w:rPr>
        <w:t>本</w:t>
      </w:r>
      <w:r w:rsidRPr="0064505C">
        <w:rPr>
          <w:rFonts w:ascii="標楷體" w:eastAsia="標楷體" w:hAnsi="標楷體" w:cs="標楷體"/>
          <w:color w:val="000000"/>
        </w:rPr>
        <w:t>校課程發展委員會會議決議。</w:t>
      </w:r>
    </w:p>
    <w:p w14:paraId="7E1D74A0" w14:textId="77777777" w:rsidR="0064505C" w:rsidRPr="0064505C" w:rsidRDefault="0064505C" w:rsidP="0064505C">
      <w:pPr>
        <w:rPr>
          <w:rFonts w:ascii="標楷體" w:eastAsia="標楷體" w:hAnsi="標楷體" w:cs="標楷體"/>
        </w:rPr>
      </w:pPr>
    </w:p>
    <w:p w14:paraId="4B102333" w14:textId="77777777" w:rsidR="0064505C" w:rsidRPr="00CE482C" w:rsidRDefault="0064505C" w:rsidP="0064505C">
      <w:pPr>
        <w:numPr>
          <w:ilvl w:val="0"/>
          <w:numId w:val="4"/>
        </w:numPr>
        <w:rPr>
          <w:rFonts w:ascii="標楷體" w:eastAsia="標楷體" w:hAnsi="標楷體" w:cs="標楷體"/>
          <w:b/>
          <w:bCs/>
          <w:szCs w:val="22"/>
        </w:rPr>
      </w:pPr>
      <w:r w:rsidRPr="00CE482C">
        <w:rPr>
          <w:rFonts w:ascii="標楷體" w:eastAsia="標楷體" w:hAnsi="標楷體" w:cs="標楷體" w:hint="eastAsia"/>
          <w:b/>
          <w:bCs/>
          <w:szCs w:val="22"/>
        </w:rPr>
        <w:t>目的</w:t>
      </w:r>
    </w:p>
    <w:p w14:paraId="706D43B8" w14:textId="4ABE92FA" w:rsidR="0064505C" w:rsidRPr="00DB7B33" w:rsidRDefault="0064505C" w:rsidP="00DB7B33">
      <w:pPr>
        <w:numPr>
          <w:ilvl w:val="0"/>
          <w:numId w:val="6"/>
        </w:numPr>
        <w:ind w:left="993"/>
        <w:rPr>
          <w:rFonts w:ascii="標楷體" w:eastAsia="標楷體" w:hAnsi="標楷體" w:cs="標楷體"/>
          <w:color w:val="A6A6A6" w:themeColor="background1" w:themeShade="A6"/>
        </w:rPr>
      </w:pPr>
      <w:r w:rsidRPr="0064505C">
        <w:rPr>
          <w:rFonts w:ascii="標楷體" w:eastAsia="標楷體" w:hAnsi="標楷體" w:cs="標楷體" w:hint="eastAsia"/>
          <w:color w:val="A6A6A6" w:themeColor="background1" w:themeShade="A6"/>
        </w:rPr>
        <w:t>符應</w:t>
      </w:r>
      <w:r w:rsidRPr="0064505C">
        <w:rPr>
          <w:rFonts w:ascii="標楷體" w:eastAsia="標楷體" w:hAnsi="標楷體" w:cs="標楷體"/>
          <w:color w:val="A6A6A6" w:themeColor="background1" w:themeShade="A6"/>
        </w:rPr>
        <w:t>十二年國民基本教育之課程發展，以「自發」、「互動」 及「共好」為理</w:t>
      </w:r>
      <w:r w:rsidR="00DB7B33" w:rsidRPr="0064505C">
        <w:rPr>
          <w:rFonts w:ascii="標楷體" w:eastAsia="標楷體" w:hAnsi="標楷體" w:cs="標楷體"/>
          <w:color w:val="A6A6A6" w:themeColor="background1" w:themeShade="A6"/>
        </w:rPr>
        <w:t>念，</w:t>
      </w:r>
      <w:r w:rsidRPr="00DB7B33">
        <w:rPr>
          <w:rFonts w:ascii="標楷體" w:eastAsia="標楷體" w:hAnsi="標楷體" w:cs="標楷體"/>
          <w:color w:val="A6A6A6" w:themeColor="background1" w:themeShade="A6"/>
        </w:rPr>
        <w:t xml:space="preserve">關注學習與生活的結合，透過實踐力行而彰顯學習者的全人發展。 </w:t>
      </w:r>
    </w:p>
    <w:p w14:paraId="68078C55" w14:textId="673A0479" w:rsidR="0064505C" w:rsidRPr="00DB7B33" w:rsidRDefault="0064505C" w:rsidP="00DB7B33">
      <w:pPr>
        <w:numPr>
          <w:ilvl w:val="0"/>
          <w:numId w:val="6"/>
        </w:numPr>
        <w:ind w:left="993"/>
        <w:rPr>
          <w:rFonts w:ascii="標楷體" w:eastAsia="標楷體" w:hAnsi="標楷體" w:cs="標楷體"/>
          <w:color w:val="A6A6A6" w:themeColor="background1" w:themeShade="A6"/>
        </w:rPr>
      </w:pPr>
      <w:r w:rsidRPr="0064505C">
        <w:rPr>
          <w:rFonts w:ascii="標楷體" w:eastAsia="標楷體" w:hAnsi="標楷體" w:cs="標楷體"/>
          <w:color w:val="A6A6A6" w:themeColor="background1" w:themeShade="A6"/>
        </w:rPr>
        <w:t>考量學校條件、社區特性、教師特質、家長期望以及學生需求，結合全體教師與</w:t>
      </w:r>
      <w:r w:rsidRPr="00DB7B33">
        <w:rPr>
          <w:rFonts w:ascii="標楷體" w:eastAsia="標楷體" w:hAnsi="標楷體" w:cs="標楷體"/>
          <w:color w:val="A6A6A6" w:themeColor="background1" w:themeShade="A6"/>
        </w:rPr>
        <w:t xml:space="preserve">社區資源，提供跨領域、多元、生活化課程，形塑學校願景，提供學生適性發展機會。 </w:t>
      </w:r>
    </w:p>
    <w:p w14:paraId="049F9590" w14:textId="0564B7C4" w:rsidR="0064505C" w:rsidRPr="0064505C" w:rsidRDefault="00DB7B33" w:rsidP="00DB7B33">
      <w:pPr>
        <w:ind w:left="566"/>
        <w:rPr>
          <w:rFonts w:ascii="標楷體" w:eastAsia="標楷體" w:hAnsi="標楷體" w:cs="標楷體"/>
          <w:color w:val="A6A6A6" w:themeColor="background1" w:themeShade="A6"/>
        </w:rPr>
      </w:pPr>
      <w:r>
        <w:rPr>
          <w:rFonts w:ascii="標楷體" w:eastAsia="標楷體" w:hAnsi="標楷體" w:cs="標楷體" w:hint="eastAsia"/>
          <w:color w:val="A6A6A6" w:themeColor="background1" w:themeShade="A6"/>
        </w:rPr>
        <w:t>(三)</w:t>
      </w:r>
      <w:r w:rsidR="00D55B68">
        <w:rPr>
          <w:rFonts w:ascii="標楷體" w:eastAsia="標楷體" w:hAnsi="標楷體" w:cs="標楷體"/>
          <w:color w:val="A6A6A6" w:themeColor="background1" w:themeShade="A6"/>
        </w:rPr>
        <w:t>規</w:t>
      </w:r>
      <w:r w:rsidR="00D55B68">
        <w:rPr>
          <w:rFonts w:ascii="標楷體" w:eastAsia="標楷體" w:hAnsi="標楷體" w:cs="標楷體" w:hint="eastAsia"/>
          <w:color w:val="A6A6A6" w:themeColor="background1" w:themeShade="A6"/>
        </w:rPr>
        <w:t>劃</w:t>
      </w:r>
      <w:r w:rsidR="0064505C" w:rsidRPr="0064505C">
        <w:rPr>
          <w:rFonts w:ascii="標楷體" w:eastAsia="標楷體" w:hAnsi="標楷體" w:cs="標楷體"/>
          <w:color w:val="A6A6A6" w:themeColor="background1" w:themeShade="A6"/>
        </w:rPr>
        <w:t>本校課程計畫及各領域教學進度，作為全校實施課程之參考架構與藍本。加</w:t>
      </w:r>
    </w:p>
    <w:p w14:paraId="79397260" w14:textId="5316391B" w:rsidR="0064505C" w:rsidRPr="0064505C" w:rsidRDefault="00DB7B33" w:rsidP="0064505C">
      <w:pPr>
        <w:ind w:left="720"/>
        <w:rPr>
          <w:rFonts w:ascii="標楷體" w:eastAsia="標楷體" w:hAnsi="標楷體" w:cs="標楷體"/>
          <w:color w:val="A6A6A6" w:themeColor="background1" w:themeShade="A6"/>
        </w:rPr>
      </w:pPr>
      <w:r>
        <w:rPr>
          <w:rFonts w:ascii="標楷體" w:eastAsia="標楷體" w:hAnsi="標楷體" w:cs="標楷體" w:hint="eastAsia"/>
          <w:color w:val="A6A6A6" w:themeColor="background1" w:themeShade="A6"/>
        </w:rPr>
        <w:t xml:space="preserve">   </w:t>
      </w:r>
      <w:r w:rsidR="0064505C" w:rsidRPr="0064505C">
        <w:rPr>
          <w:rFonts w:ascii="標楷體" w:eastAsia="標楷體" w:hAnsi="標楷體" w:cs="標楷體"/>
          <w:color w:val="A6A6A6" w:themeColor="background1" w:themeShade="A6"/>
        </w:rPr>
        <w:t>強不同學習階段間注重縱向連貫、不同領域</w:t>
      </w:r>
      <w:r w:rsidR="0064505C" w:rsidRPr="0064505C">
        <w:rPr>
          <w:rFonts w:ascii="標楷體" w:eastAsia="標楷體" w:hAnsi="標楷體" w:cs="標楷體" w:hint="eastAsia"/>
          <w:color w:val="A6A6A6" w:themeColor="background1" w:themeShade="A6"/>
        </w:rPr>
        <w:t>/</w:t>
      </w:r>
      <w:r w:rsidR="0064505C" w:rsidRPr="0064505C">
        <w:rPr>
          <w:rFonts w:ascii="標楷體" w:eastAsia="標楷體" w:hAnsi="標楷體" w:cs="標楷體"/>
          <w:color w:val="A6A6A6" w:themeColor="background1" w:themeShade="A6"/>
        </w:rPr>
        <w:t>科目間注重橫向統整，深植基本學</w:t>
      </w:r>
    </w:p>
    <w:p w14:paraId="2BE5CE81" w14:textId="2764194F" w:rsidR="0064505C" w:rsidRPr="0064505C" w:rsidRDefault="00DB7B33" w:rsidP="0064505C">
      <w:pPr>
        <w:ind w:left="720"/>
        <w:rPr>
          <w:rFonts w:ascii="標楷體" w:eastAsia="標楷體" w:hAnsi="標楷體" w:cs="標楷體"/>
          <w:color w:val="A6A6A6" w:themeColor="background1" w:themeShade="A6"/>
        </w:rPr>
      </w:pPr>
      <w:r>
        <w:rPr>
          <w:rFonts w:ascii="標楷體" w:eastAsia="標楷體" w:hAnsi="標楷體" w:cs="標楷體" w:hint="eastAsia"/>
          <w:color w:val="A6A6A6" w:themeColor="background1" w:themeShade="A6"/>
        </w:rPr>
        <w:t xml:space="preserve">   </w:t>
      </w:r>
      <w:r w:rsidR="0064505C" w:rsidRPr="0064505C">
        <w:rPr>
          <w:rFonts w:ascii="標楷體" w:eastAsia="標楷體" w:hAnsi="標楷體" w:cs="標楷體"/>
          <w:color w:val="A6A6A6" w:themeColor="background1" w:themeShade="A6"/>
        </w:rPr>
        <w:t>力。</w:t>
      </w:r>
    </w:p>
    <w:p w14:paraId="2A2FE7A2" w14:textId="77777777" w:rsidR="0064505C" w:rsidRPr="0064505C" w:rsidRDefault="0064505C" w:rsidP="00DB7B33">
      <w:pPr>
        <w:ind w:firstLineChars="236" w:firstLine="566"/>
        <w:rPr>
          <w:rFonts w:ascii="標楷體" w:eastAsia="標楷體" w:hAnsi="標楷體" w:cs="標楷體"/>
          <w:color w:val="A6A6A6" w:themeColor="background1" w:themeShade="A6"/>
        </w:rPr>
      </w:pPr>
      <w:r w:rsidRPr="0064505C">
        <w:rPr>
          <w:rFonts w:ascii="標楷體" w:eastAsia="標楷體" w:hAnsi="標楷體" w:cs="標楷體"/>
          <w:color w:val="A6A6A6" w:themeColor="background1" w:themeShade="A6"/>
        </w:rPr>
        <w:t>(</w:t>
      </w:r>
      <w:r w:rsidRPr="0064505C">
        <w:rPr>
          <w:rFonts w:ascii="標楷體" w:eastAsia="標楷體" w:hAnsi="標楷體" w:cs="標楷體" w:hint="eastAsia"/>
          <w:color w:val="A6A6A6" w:themeColor="background1" w:themeShade="A6"/>
        </w:rPr>
        <w:t>四</w:t>
      </w:r>
      <w:r w:rsidRPr="0064505C">
        <w:rPr>
          <w:rFonts w:ascii="標楷體" w:eastAsia="標楷體" w:hAnsi="標楷體" w:cs="標楷體"/>
          <w:color w:val="A6A6A6" w:themeColor="background1" w:themeShade="A6"/>
        </w:rPr>
        <w:t>)鼓勵教師設計主題教學活動，且能適切增補教材，教師間嘗試進行協同教學模</w:t>
      </w:r>
    </w:p>
    <w:p w14:paraId="0AD5F13F" w14:textId="77777777" w:rsidR="0064505C" w:rsidRPr="0064505C" w:rsidRDefault="0064505C" w:rsidP="00DB7B33">
      <w:pPr>
        <w:ind w:firstLineChars="236" w:firstLine="566"/>
        <w:rPr>
          <w:rFonts w:ascii="標楷體" w:eastAsia="標楷體" w:hAnsi="標楷體" w:cs="標楷體"/>
          <w:color w:val="A6A6A6" w:themeColor="background1" w:themeShade="A6"/>
        </w:rPr>
      </w:pPr>
      <w:r w:rsidRPr="0064505C">
        <w:rPr>
          <w:rFonts w:ascii="標楷體" w:eastAsia="標楷體" w:hAnsi="標楷體" w:cs="標楷體" w:hint="eastAsia"/>
          <w:color w:val="A6A6A6" w:themeColor="background1" w:themeShade="A6"/>
        </w:rPr>
        <w:t xml:space="preserve">    </w:t>
      </w:r>
      <w:r w:rsidRPr="0064505C">
        <w:rPr>
          <w:rFonts w:ascii="標楷體" w:eastAsia="標楷體" w:hAnsi="標楷體" w:cs="標楷體"/>
          <w:color w:val="A6A6A6" w:themeColor="background1" w:themeShade="A6"/>
        </w:rPr>
        <w:t xml:space="preserve">式，讓學習型組織落實在教學環境中，逐步增進教師教學專業成長。 </w:t>
      </w:r>
    </w:p>
    <w:p w14:paraId="4C94A4A0" w14:textId="584A496B" w:rsidR="0064505C" w:rsidRPr="0064505C" w:rsidRDefault="0064505C" w:rsidP="00DB7B33">
      <w:pPr>
        <w:ind w:leftChars="-59" w:hangingChars="59" w:hanging="142"/>
        <w:rPr>
          <w:rFonts w:ascii="標楷體" w:eastAsia="標楷體" w:hAnsi="標楷體" w:cs="標楷體"/>
          <w:color w:val="A6A6A6" w:themeColor="background1" w:themeShade="A6"/>
        </w:rPr>
      </w:pPr>
      <w:r w:rsidRPr="0064505C">
        <w:rPr>
          <w:rFonts w:ascii="標楷體" w:eastAsia="標楷體" w:hAnsi="標楷體" w:cs="標楷體" w:hint="eastAsia"/>
          <w:color w:val="A6A6A6" w:themeColor="background1" w:themeShade="A6"/>
        </w:rPr>
        <w:t xml:space="preserve">      (五)</w:t>
      </w:r>
      <w:r w:rsidRPr="0064505C">
        <w:rPr>
          <w:rFonts w:ascii="標楷體" w:eastAsia="標楷體" w:hAnsi="標楷體" w:cs="標楷體"/>
          <w:color w:val="A6A6A6" w:themeColor="background1" w:themeShade="A6"/>
        </w:rPr>
        <w:t>推動以學生為主的教學，鼓勵教師教導學生蒐集資訊，指導學生探尋問題的能</w:t>
      </w:r>
      <w:r w:rsidR="00DB7B33" w:rsidRPr="0064505C">
        <w:rPr>
          <w:rFonts w:ascii="標楷體" w:eastAsia="標楷體" w:hAnsi="標楷體" w:cs="標楷體"/>
          <w:color w:val="A6A6A6" w:themeColor="background1" w:themeShade="A6"/>
        </w:rPr>
        <w:t>力</w:t>
      </w:r>
    </w:p>
    <w:p w14:paraId="2E2DB158" w14:textId="77777777" w:rsidR="00DB7B33" w:rsidRDefault="0064505C" w:rsidP="00DB7B33">
      <w:pPr>
        <w:ind w:firstLineChars="413" w:firstLine="991"/>
        <w:rPr>
          <w:rFonts w:ascii="標楷體" w:eastAsia="標楷體" w:hAnsi="標楷體" w:cs="標楷體"/>
          <w:color w:val="A6A6A6" w:themeColor="background1" w:themeShade="A6"/>
        </w:rPr>
      </w:pPr>
      <w:r w:rsidRPr="0064505C">
        <w:rPr>
          <w:rFonts w:ascii="標楷體" w:eastAsia="標楷體" w:hAnsi="標楷體" w:cs="標楷體"/>
          <w:color w:val="A6A6A6" w:themeColor="background1" w:themeShade="A6"/>
        </w:rPr>
        <w:t>；因材施教、適性教學，了解每一位學生的需求、特質與智慧，落實以學生學習為</w:t>
      </w:r>
    </w:p>
    <w:p w14:paraId="7D7C6470" w14:textId="0B434153" w:rsidR="0064505C" w:rsidRPr="0064505C" w:rsidRDefault="0064505C" w:rsidP="00DB7B33">
      <w:pPr>
        <w:ind w:firstLineChars="413" w:firstLine="991"/>
        <w:rPr>
          <w:rFonts w:ascii="標楷體" w:eastAsia="標楷體" w:hAnsi="標楷體" w:cs="標楷體"/>
          <w:color w:val="A6A6A6" w:themeColor="background1" w:themeShade="A6"/>
        </w:rPr>
      </w:pPr>
      <w:r w:rsidRPr="0064505C">
        <w:rPr>
          <w:rFonts w:ascii="標楷體" w:eastAsia="標楷體" w:hAnsi="標楷體" w:cs="標楷體"/>
          <w:color w:val="A6A6A6" w:themeColor="background1" w:themeShade="A6"/>
        </w:rPr>
        <w:t xml:space="preserve">主體，並進行多元評量。 </w:t>
      </w:r>
    </w:p>
    <w:p w14:paraId="2826267B" w14:textId="77777777" w:rsidR="0064505C" w:rsidRPr="0064505C" w:rsidRDefault="0064505C" w:rsidP="00DB7B33">
      <w:pPr>
        <w:ind w:firstLineChars="236" w:firstLine="566"/>
        <w:rPr>
          <w:rFonts w:ascii="標楷體" w:eastAsia="標楷體" w:hAnsi="標楷體" w:cs="標楷體"/>
          <w:color w:val="A6A6A6" w:themeColor="background1" w:themeShade="A6"/>
        </w:rPr>
      </w:pPr>
      <w:r w:rsidRPr="0064505C">
        <w:rPr>
          <w:rFonts w:ascii="標楷體" w:eastAsia="標楷體" w:hAnsi="標楷體" w:cs="標楷體"/>
          <w:color w:val="A6A6A6" w:themeColor="background1" w:themeShade="A6"/>
        </w:rPr>
        <w:t>(</w:t>
      </w:r>
      <w:r w:rsidRPr="0064505C">
        <w:rPr>
          <w:rFonts w:ascii="標楷體" w:eastAsia="標楷體" w:hAnsi="標楷體" w:cs="標楷體" w:hint="eastAsia"/>
          <w:color w:val="A6A6A6" w:themeColor="background1" w:themeShade="A6"/>
        </w:rPr>
        <w:t>六</w:t>
      </w:r>
      <w:r w:rsidRPr="0064505C">
        <w:rPr>
          <w:rFonts w:ascii="標楷體" w:eastAsia="標楷體" w:hAnsi="標楷體" w:cs="標楷體"/>
          <w:color w:val="A6A6A6" w:themeColor="background1" w:themeShade="A6"/>
        </w:rPr>
        <w:t>)各學習領域因應或融入學校本位課程研擬自編或改編課程計畫，實施課程評鑑，</w:t>
      </w:r>
    </w:p>
    <w:p w14:paraId="5A9F1805" w14:textId="77777777" w:rsidR="0064505C" w:rsidRPr="0064505C" w:rsidRDefault="0064505C" w:rsidP="00DB7B33">
      <w:pPr>
        <w:ind w:left="567"/>
        <w:rPr>
          <w:rFonts w:ascii="標楷體" w:eastAsia="標楷體" w:hAnsi="標楷體" w:cs="標楷體"/>
          <w:color w:val="A6A6A6" w:themeColor="background1" w:themeShade="A6"/>
        </w:rPr>
      </w:pPr>
      <w:r w:rsidRPr="0064505C">
        <w:rPr>
          <w:rFonts w:ascii="標楷體" w:eastAsia="標楷體" w:hAnsi="標楷體" w:cs="標楷體" w:hint="eastAsia"/>
          <w:color w:val="A6A6A6" w:themeColor="background1" w:themeShade="A6"/>
        </w:rPr>
        <w:t xml:space="preserve">    </w:t>
      </w:r>
      <w:r w:rsidRPr="0064505C">
        <w:rPr>
          <w:rFonts w:ascii="標楷體" w:eastAsia="標楷體" w:hAnsi="標楷體" w:cs="標楷體"/>
          <w:color w:val="A6A6A6" w:themeColor="background1" w:themeShade="A6"/>
        </w:rPr>
        <w:t>不斷提昇學校本位課程品質。</w:t>
      </w:r>
    </w:p>
    <w:p w14:paraId="246961C4" w14:textId="77777777" w:rsidR="0064505C" w:rsidRPr="0064505C" w:rsidRDefault="0064505C" w:rsidP="0064505C">
      <w:pPr>
        <w:spacing w:line="240" w:lineRule="atLeast"/>
        <w:jc w:val="center"/>
        <w:rPr>
          <w:rFonts w:ascii="標楷體" w:eastAsia="標楷體" w:hAnsi="標楷體"/>
          <w:b/>
          <w:color w:val="000000"/>
          <w:kern w:val="2"/>
          <w:sz w:val="32"/>
          <w:szCs w:val="32"/>
        </w:rPr>
      </w:pPr>
    </w:p>
    <w:p w14:paraId="41CF4C7C" w14:textId="77777777" w:rsidR="0064505C" w:rsidRPr="0064505C" w:rsidRDefault="0064505C" w:rsidP="00015207">
      <w:pPr>
        <w:rPr>
          <w:rFonts w:ascii="標楷體" w:eastAsia="標楷體" w:hAnsi="標楷體" w:cs="標楷體"/>
          <w:color w:val="FF7C80"/>
          <w:sz w:val="32"/>
          <w:szCs w:val="32"/>
        </w:rPr>
      </w:pPr>
    </w:p>
    <w:p w14:paraId="48B6009F" w14:textId="77777777" w:rsidR="0064505C" w:rsidRDefault="0064505C" w:rsidP="00015207">
      <w:pPr>
        <w:rPr>
          <w:rFonts w:ascii="標楷體" w:eastAsia="標楷體" w:hAnsi="標楷體" w:cs="標楷體"/>
          <w:color w:val="FF7C80"/>
          <w:sz w:val="32"/>
          <w:szCs w:val="32"/>
        </w:rPr>
      </w:pPr>
    </w:p>
    <w:sectPr w:rsidR="0064505C">
      <w:footerReference w:type="default" r:id="rId8"/>
      <w:pgSz w:w="11906" w:h="16838"/>
      <w:pgMar w:top="1134" w:right="1134" w:bottom="1134" w:left="1134" w:header="850" w:footer="85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E654D" w14:textId="77777777" w:rsidR="00BA136D" w:rsidRDefault="00BA136D">
      <w:r>
        <w:separator/>
      </w:r>
    </w:p>
  </w:endnote>
  <w:endnote w:type="continuationSeparator" w:id="0">
    <w:p w14:paraId="4C74A4AB" w14:textId="77777777" w:rsidR="00BA136D" w:rsidRDefault="00BA1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1" w14:textId="5B0A5E32" w:rsidR="002951CD" w:rsidRDefault="00BE79F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 w:rsidR="00D55B68">
      <w:rPr>
        <w:rFonts w:eastAsia="Times New Roman"/>
        <w:noProof/>
        <w:color w:val="000000"/>
        <w:sz w:val="20"/>
        <w:szCs w:val="20"/>
      </w:rPr>
      <w:t>2</w:t>
    </w:r>
    <w:r>
      <w:rPr>
        <w:rFonts w:eastAsia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5F9DC" w14:textId="77777777" w:rsidR="00BA136D" w:rsidRDefault="00BA136D">
      <w:r>
        <w:separator/>
      </w:r>
    </w:p>
  </w:footnote>
  <w:footnote w:type="continuationSeparator" w:id="0">
    <w:p w14:paraId="1C97058F" w14:textId="77777777" w:rsidR="00BA136D" w:rsidRDefault="00BA13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F4E12"/>
    <w:multiLevelType w:val="multilevel"/>
    <w:tmpl w:val="7F929F4A"/>
    <w:lvl w:ilvl="0">
      <w:start w:val="1"/>
      <w:numFmt w:val="decimal"/>
      <w:lvlText w:val="%1、"/>
      <w:lvlJc w:val="left"/>
      <w:pPr>
        <w:ind w:left="720" w:hanging="720"/>
      </w:pPr>
    </w:lvl>
    <w:lvl w:ilvl="1">
      <w:start w:val="1"/>
      <w:numFmt w:val="decimal"/>
      <w:lvlText w:val="%2、"/>
      <w:lvlJc w:val="left"/>
      <w:pPr>
        <w:ind w:left="960" w:hanging="480"/>
      </w:pPr>
      <w:rPr>
        <w:b w:val="0"/>
        <w:sz w:val="24"/>
        <w:szCs w:val="24"/>
      </w:rPr>
    </w:lvl>
    <w:lvl w:ilvl="2">
      <w:start w:val="1"/>
      <w:numFmt w:val="decimal"/>
      <w:lvlText w:val="(%3)"/>
      <w:lvlJc w:val="left"/>
      <w:pPr>
        <w:ind w:left="1440" w:hanging="48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3ED6EE0"/>
    <w:multiLevelType w:val="multilevel"/>
    <w:tmpl w:val="A7422C8C"/>
    <w:lvl w:ilvl="0">
      <w:start w:val="1"/>
      <w:numFmt w:val="decimal"/>
      <w:lvlText w:val="%1、"/>
      <w:lvlJc w:val="left"/>
      <w:pPr>
        <w:ind w:left="720" w:hanging="720"/>
      </w:pPr>
    </w:lvl>
    <w:lvl w:ilvl="1">
      <w:start w:val="1"/>
      <w:numFmt w:val="decimal"/>
      <w:lvlText w:val="(%2)"/>
      <w:lvlJc w:val="left"/>
      <w:pPr>
        <w:ind w:left="960" w:hanging="48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354387F"/>
    <w:multiLevelType w:val="hybridMultilevel"/>
    <w:tmpl w:val="9ABEE8A4"/>
    <w:lvl w:ilvl="0" w:tplc="5324F076">
      <w:start w:val="6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5D37462C"/>
    <w:multiLevelType w:val="hybridMultilevel"/>
    <w:tmpl w:val="6784B9FA"/>
    <w:lvl w:ilvl="0" w:tplc="5112A47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8514AE7"/>
    <w:multiLevelType w:val="hybridMultilevel"/>
    <w:tmpl w:val="F12235FA"/>
    <w:lvl w:ilvl="0" w:tplc="E35A8FCC">
      <w:start w:val="5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6BDA4F0F"/>
    <w:multiLevelType w:val="hybridMultilevel"/>
    <w:tmpl w:val="05F84778"/>
    <w:lvl w:ilvl="0" w:tplc="2B84F394">
      <w:start w:val="1"/>
      <w:numFmt w:val="taiwaneseCountingThousand"/>
      <w:lvlText w:val="(%1)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1CD"/>
    <w:rsid w:val="00015207"/>
    <w:rsid w:val="000B1DFB"/>
    <w:rsid w:val="001918E6"/>
    <w:rsid w:val="001C3192"/>
    <w:rsid w:val="001F1D92"/>
    <w:rsid w:val="001F73F6"/>
    <w:rsid w:val="002951CD"/>
    <w:rsid w:val="002C1102"/>
    <w:rsid w:val="0032683C"/>
    <w:rsid w:val="00345673"/>
    <w:rsid w:val="00371A6D"/>
    <w:rsid w:val="003B681D"/>
    <w:rsid w:val="00402CA1"/>
    <w:rsid w:val="00421655"/>
    <w:rsid w:val="004461BD"/>
    <w:rsid w:val="004752B7"/>
    <w:rsid w:val="004F6EB8"/>
    <w:rsid w:val="00516263"/>
    <w:rsid w:val="0051782D"/>
    <w:rsid w:val="005A7575"/>
    <w:rsid w:val="0061067D"/>
    <w:rsid w:val="0064505C"/>
    <w:rsid w:val="006869B8"/>
    <w:rsid w:val="006A154A"/>
    <w:rsid w:val="00782F0D"/>
    <w:rsid w:val="00787EED"/>
    <w:rsid w:val="007A27BC"/>
    <w:rsid w:val="007B6E50"/>
    <w:rsid w:val="007D1ED1"/>
    <w:rsid w:val="00914497"/>
    <w:rsid w:val="00957354"/>
    <w:rsid w:val="009E4510"/>
    <w:rsid w:val="00A33FF3"/>
    <w:rsid w:val="00A71D3B"/>
    <w:rsid w:val="00A91752"/>
    <w:rsid w:val="00A91E07"/>
    <w:rsid w:val="00A97D61"/>
    <w:rsid w:val="00AD2D37"/>
    <w:rsid w:val="00AD4CF2"/>
    <w:rsid w:val="00B00104"/>
    <w:rsid w:val="00B11AF3"/>
    <w:rsid w:val="00B93917"/>
    <w:rsid w:val="00BA136D"/>
    <w:rsid w:val="00BB64B6"/>
    <w:rsid w:val="00BB6F7B"/>
    <w:rsid w:val="00BE79F7"/>
    <w:rsid w:val="00C04CFC"/>
    <w:rsid w:val="00CA6B55"/>
    <w:rsid w:val="00CE482C"/>
    <w:rsid w:val="00D55B68"/>
    <w:rsid w:val="00DB7B33"/>
    <w:rsid w:val="00DF721C"/>
    <w:rsid w:val="00E053C7"/>
    <w:rsid w:val="00E201B2"/>
    <w:rsid w:val="00E45680"/>
    <w:rsid w:val="00E62BB6"/>
    <w:rsid w:val="00E8656F"/>
    <w:rsid w:val="00E9498A"/>
    <w:rsid w:val="00F15E1E"/>
    <w:rsid w:val="00F3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E3D39E"/>
  <w15:docId w15:val="{2369C6A9-3DD0-4E48-A8AA-1E789245A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085"/>
    <w:rPr>
      <w:rFonts w:eastAsia="新細明體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FE5CCF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A42085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65139B"/>
    <w:rPr>
      <w:rFonts w:ascii="Times New Roman" w:eastAsia="新細明體" w:hAnsi="Times New Roman" w:cs="Times New Roman"/>
      <w:szCs w:val="24"/>
    </w:rPr>
  </w:style>
  <w:style w:type="character" w:customStyle="1" w:styleId="20">
    <w:name w:val="標題 2 字元"/>
    <w:basedOn w:val="a0"/>
    <w:link w:val="2"/>
    <w:uiPriority w:val="9"/>
    <w:rsid w:val="00FE5CCF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thdmJLgRzfujnHjIjvM5bsFnTbA==">AMUW2mUVda6QP079sizpEshlW+/1AxYp/wu6BWxghlxJrA0yYVMoeujmd9AdyT8Zudfna8BAC/MOBhaYz3IUenxy2G/EClqFFQoQchix/+IQ3tZr6+1y1qGNp3LL8khAvmFI57p7UqoQ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國中科</dc:creator>
  <cp:lastModifiedBy>魏本玹</cp:lastModifiedBy>
  <cp:revision>3</cp:revision>
  <cp:lastPrinted>2022-01-19T01:37:00Z</cp:lastPrinted>
  <dcterms:created xsi:type="dcterms:W3CDTF">2024-03-08T06:27:00Z</dcterms:created>
  <dcterms:modified xsi:type="dcterms:W3CDTF">2024-03-11T07:31:00Z</dcterms:modified>
</cp:coreProperties>
</file>