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57EE" w14:textId="77777777" w:rsidR="003F118E" w:rsidRPr="00AE7C4D" w:rsidRDefault="003F118E" w:rsidP="003F118E">
      <w:pPr>
        <w:snapToGrid w:val="0"/>
        <w:rPr>
          <w:rFonts w:ascii="標楷體" w:eastAsia="標楷體" w:hAnsi="標楷體"/>
          <w:sz w:val="28"/>
          <w:szCs w:val="22"/>
        </w:rPr>
      </w:pPr>
      <w:r w:rsidRPr="00694C4B">
        <w:rPr>
          <w:rFonts w:ascii="標楷體" w:eastAsia="標楷體" w:hAnsi="標楷體"/>
          <w:sz w:val="32"/>
        </w:rPr>
        <w:t>*</w:t>
      </w:r>
      <w:r w:rsidRPr="00694C4B">
        <w:rPr>
          <w:rFonts w:ascii="標楷體" w:eastAsia="標楷體" w:hAnsi="標楷體" w:hint="eastAsia"/>
          <w:sz w:val="32"/>
        </w:rPr>
        <w:t>7-2學生在同一學習階段使用不同版本之銜接計畫</w:t>
      </w:r>
      <w:r w:rsidRPr="00AE7C4D">
        <w:rPr>
          <w:rFonts w:ascii="標楷體" w:eastAsia="標楷體" w:hAnsi="標楷體"/>
          <w:sz w:val="28"/>
          <w:szCs w:val="22"/>
        </w:rPr>
        <w:t>(</w:t>
      </w:r>
      <w:r w:rsidRPr="00AE7C4D">
        <w:rPr>
          <w:rFonts w:ascii="標楷體" w:eastAsia="標楷體" w:hAnsi="標楷體" w:hint="eastAsia"/>
          <w:sz w:val="28"/>
          <w:szCs w:val="22"/>
        </w:rPr>
        <w:t>修訂後請刪除本行</w:t>
      </w:r>
      <w:r w:rsidRPr="00AE7C4D">
        <w:rPr>
          <w:rFonts w:ascii="標楷體" w:eastAsia="標楷體" w:hAnsi="標楷體"/>
          <w:sz w:val="28"/>
          <w:szCs w:val="22"/>
        </w:rPr>
        <w:t>)</w:t>
      </w:r>
    </w:p>
    <w:p w14:paraId="1271047B" w14:textId="77777777" w:rsidR="003F118E" w:rsidRPr="00694C4B" w:rsidRDefault="003F118E" w:rsidP="00AE7C4D">
      <w:pPr>
        <w:spacing w:beforeLines="50" w:before="180" w:line="360" w:lineRule="auto"/>
        <w:rPr>
          <w:rFonts w:ascii="標楷體" w:eastAsia="標楷體" w:hAnsi="標楷體"/>
          <w:b/>
          <w:bCs/>
        </w:rPr>
      </w:pPr>
      <w:r w:rsidRPr="00694C4B">
        <w:rPr>
          <w:rFonts w:ascii="標楷體" w:eastAsia="標楷體" w:hAnsi="標楷體" w:hint="eastAsia"/>
          <w:b/>
          <w:bCs/>
        </w:rPr>
        <w:t xml:space="preserve">  二、學生在同一學習階段使用不同版本銜接計畫</w:t>
      </w:r>
    </w:p>
    <w:p w14:paraId="14C58CF2" w14:textId="2D26A799" w:rsidR="003F118E" w:rsidRPr="00AE7C4D" w:rsidRDefault="003F118E" w:rsidP="003F118E">
      <w:pPr>
        <w:rPr>
          <w:rFonts w:ascii="標楷體" w:eastAsia="標楷體" w:hAnsi="標楷體"/>
          <w:b/>
          <w:bCs/>
          <w:sz w:val="28"/>
        </w:rPr>
      </w:pPr>
      <w:r w:rsidRPr="00AE7C4D">
        <w:rPr>
          <w:rFonts w:ascii="標楷體" w:eastAsia="標楷體" w:hAnsi="標楷體" w:hint="eastAsia"/>
          <w:b/>
          <w:bCs/>
          <w:color w:val="FF0000"/>
          <w:sz w:val="28"/>
        </w:rPr>
        <w:t xml:space="preserve">         </w:t>
      </w:r>
      <w:r w:rsidRPr="00AE7C4D">
        <w:rPr>
          <w:rFonts w:ascii="標楷體" w:eastAsia="標楷體" w:hAnsi="標楷體" w:hint="eastAsia"/>
          <w:b/>
          <w:bCs/>
          <w:sz w:val="28"/>
        </w:rPr>
        <w:t xml:space="preserve">  11</w:t>
      </w:r>
      <w:r w:rsidR="004A7728">
        <w:rPr>
          <w:rFonts w:ascii="標楷體" w:eastAsia="標楷體" w:hAnsi="標楷體" w:hint="eastAsia"/>
          <w:b/>
          <w:bCs/>
          <w:sz w:val="28"/>
        </w:rPr>
        <w:t>3</w:t>
      </w:r>
      <w:r w:rsidRPr="00AE7C4D">
        <w:rPr>
          <w:rFonts w:ascii="標楷體" w:eastAsia="標楷體" w:hAnsi="標楷體" w:hint="eastAsia"/>
          <w:b/>
          <w:bCs/>
          <w:sz w:val="28"/>
        </w:rPr>
        <w:t>學年度第一學期教科書改選報告及銜接計畫</w:t>
      </w:r>
    </w:p>
    <w:p w14:paraId="79BCE478" w14:textId="77777777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>一、緣由</w:t>
      </w:r>
    </w:p>
    <w:p w14:paraId="5E95D783" w14:textId="6B4C06A3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 xml:space="preserve">    11</w:t>
      </w:r>
      <w:r w:rsidR="004A7728">
        <w:rPr>
          <w:rFonts w:ascii="標楷體" w:eastAsia="標楷體" w:hAnsi="標楷體" w:hint="eastAsia"/>
        </w:rPr>
        <w:t>2</w:t>
      </w:r>
      <w:r w:rsidRPr="00694C4B">
        <w:rPr>
          <w:rFonts w:ascii="標楷體" w:eastAsia="標楷體" w:hAnsi="標楷體" w:hint="eastAsia"/>
        </w:rPr>
        <w:t xml:space="preserve"> 學年度*年級選用*</w:t>
      </w:r>
      <w:r w:rsidRPr="00694C4B">
        <w:rPr>
          <w:rFonts w:ascii="標楷體" w:eastAsia="標楷體" w:hAnsi="標楷體"/>
        </w:rPr>
        <w:t>*</w:t>
      </w:r>
      <w:r w:rsidRPr="00694C4B">
        <w:rPr>
          <w:rFonts w:ascii="標楷體" w:eastAsia="標楷體" w:hAnsi="標楷體" w:hint="eastAsia"/>
        </w:rPr>
        <w:t>版國</w:t>
      </w:r>
      <w:r w:rsidR="00286901">
        <w:rPr>
          <w:rFonts w:ascii="標楷體" w:eastAsia="標楷體" w:hAnsi="標楷體" w:hint="eastAsia"/>
        </w:rPr>
        <w:t>中</w:t>
      </w:r>
      <w:r w:rsidRPr="00694C4B">
        <w:rPr>
          <w:rFonts w:ascii="標楷體" w:eastAsia="標楷體" w:hAnsi="標楷體" w:hint="eastAsia"/>
        </w:rPr>
        <w:t>**領域教科書，實際教學後發現造成教學上困擾，未免耽誤學生學習，擬於 11</w:t>
      </w:r>
      <w:r w:rsidR="004A7728">
        <w:rPr>
          <w:rFonts w:ascii="標楷體" w:eastAsia="標楷體" w:hAnsi="標楷體" w:hint="eastAsia"/>
        </w:rPr>
        <w:t>3</w:t>
      </w:r>
      <w:r w:rsidRPr="00694C4B">
        <w:rPr>
          <w:rFonts w:ascii="標楷體" w:eastAsia="標楷體" w:hAnsi="標楷體" w:hint="eastAsia"/>
        </w:rPr>
        <w:t>學年度*年級更換為**版國</w:t>
      </w:r>
      <w:r w:rsidR="00286901">
        <w:rPr>
          <w:rFonts w:ascii="標楷體" w:eastAsia="標楷體" w:hAnsi="標楷體" w:hint="eastAsia"/>
        </w:rPr>
        <w:t>中</w:t>
      </w:r>
      <w:r w:rsidRPr="00694C4B">
        <w:rPr>
          <w:rFonts w:ascii="標楷體" w:eastAsia="標楷體" w:hAnsi="標楷體" w:hint="eastAsia"/>
        </w:rPr>
        <w:t>**領域教材。</w:t>
      </w:r>
    </w:p>
    <w:p w14:paraId="3579A99D" w14:textId="77777777" w:rsidR="003F118E" w:rsidRPr="00694C4B" w:rsidRDefault="003F118E" w:rsidP="003F118E">
      <w:pPr>
        <w:rPr>
          <w:rFonts w:ascii="標楷體" w:eastAsia="標楷體" w:hAnsi="標楷體"/>
        </w:rPr>
      </w:pPr>
    </w:p>
    <w:p w14:paraId="176CAA87" w14:textId="77777777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>二、使用教科書版本分析</w:t>
      </w:r>
    </w:p>
    <w:p w14:paraId="3ED6C340" w14:textId="3E4835ED" w:rsidR="003F118E" w:rsidRPr="00AE7C4D" w:rsidRDefault="003F118E" w:rsidP="00AE7C4D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AE7C4D">
        <w:rPr>
          <w:rFonts w:ascii="標楷體" w:eastAsia="標楷體" w:hAnsi="標楷體" w:hint="eastAsia"/>
          <w:b/>
          <w:bCs/>
          <w:sz w:val="28"/>
          <w:szCs w:val="28"/>
        </w:rPr>
        <w:t>○年級領域教科書差異性分析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4212"/>
      </w:tblGrid>
      <w:tr w:rsidR="00694C4B" w:rsidRPr="00694C4B" w14:paraId="12D24088" w14:textId="77777777" w:rsidTr="008941F1">
        <w:tc>
          <w:tcPr>
            <w:tcW w:w="1696" w:type="dxa"/>
          </w:tcPr>
          <w:p w14:paraId="500D4FA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3828" w:type="dxa"/>
          </w:tcPr>
          <w:p w14:paraId="29B5BEF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 xml:space="preserve">    </w:t>
            </w:r>
            <w:r w:rsidRPr="00694C4B">
              <w:rPr>
                <w:rFonts w:ascii="標楷體" w:eastAsia="標楷體" w:hAnsi="標楷體"/>
              </w:rPr>
              <w:t xml:space="preserve">     **</w:t>
            </w:r>
            <w:r w:rsidRPr="00694C4B">
              <w:rPr>
                <w:rFonts w:ascii="標楷體" w:eastAsia="標楷體" w:hAnsi="標楷體" w:hint="eastAsia"/>
              </w:rPr>
              <w:t>出版商(原版本)</w:t>
            </w:r>
          </w:p>
        </w:tc>
        <w:tc>
          <w:tcPr>
            <w:tcW w:w="4212" w:type="dxa"/>
          </w:tcPr>
          <w:p w14:paraId="3C6BE8E4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 xml:space="preserve"> </w:t>
            </w:r>
            <w:r w:rsidRPr="00694C4B">
              <w:rPr>
                <w:rFonts w:ascii="標楷體" w:eastAsia="標楷體" w:hAnsi="標楷體"/>
              </w:rPr>
              <w:t xml:space="preserve">      **</w:t>
            </w:r>
            <w:r w:rsidRPr="00694C4B">
              <w:rPr>
                <w:rFonts w:ascii="標楷體" w:eastAsia="標楷體" w:hAnsi="標楷體" w:hint="eastAsia"/>
              </w:rPr>
              <w:t>出版商(改選後版本)</w:t>
            </w:r>
          </w:p>
        </w:tc>
      </w:tr>
      <w:tr w:rsidR="00694C4B" w:rsidRPr="00694C4B" w14:paraId="70DE2C78" w14:textId="77777777" w:rsidTr="008941F1">
        <w:tc>
          <w:tcPr>
            <w:tcW w:w="1696" w:type="dxa"/>
          </w:tcPr>
          <w:p w14:paraId="270262BF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架構方面</w:t>
            </w:r>
          </w:p>
        </w:tc>
        <w:tc>
          <w:tcPr>
            <w:tcW w:w="3828" w:type="dxa"/>
          </w:tcPr>
          <w:p w14:paraId="2192FBDA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1ED4921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5BF56986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694C4B" w:rsidRPr="00694C4B" w14:paraId="2B010B2F" w14:textId="77777777" w:rsidTr="008941F1">
        <w:tc>
          <w:tcPr>
            <w:tcW w:w="1696" w:type="dxa"/>
          </w:tcPr>
          <w:p w14:paraId="165CDBED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內容設計方面</w:t>
            </w:r>
          </w:p>
        </w:tc>
        <w:tc>
          <w:tcPr>
            <w:tcW w:w="3828" w:type="dxa"/>
          </w:tcPr>
          <w:p w14:paraId="036DCEF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26A9B897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581B510C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694C4B" w:rsidRPr="00694C4B" w14:paraId="3460383B" w14:textId="77777777" w:rsidTr="008941F1">
        <w:tc>
          <w:tcPr>
            <w:tcW w:w="1696" w:type="dxa"/>
          </w:tcPr>
          <w:p w14:paraId="6216CB09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周邊資源方面</w:t>
            </w:r>
          </w:p>
        </w:tc>
        <w:tc>
          <w:tcPr>
            <w:tcW w:w="3828" w:type="dxa"/>
          </w:tcPr>
          <w:p w14:paraId="1F78049E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5A55EDE6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2D947BDA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3F118E" w:rsidRPr="00694C4B" w14:paraId="689D85B5" w14:textId="77777777" w:rsidTr="008941F1">
        <w:tc>
          <w:tcPr>
            <w:tcW w:w="1696" w:type="dxa"/>
          </w:tcPr>
          <w:p w14:paraId="6A5A07B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改選版本之優缺點</w:t>
            </w:r>
          </w:p>
        </w:tc>
        <w:tc>
          <w:tcPr>
            <w:tcW w:w="3828" w:type="dxa"/>
          </w:tcPr>
          <w:p w14:paraId="1AE636D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0CD1D32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</w:tbl>
    <w:p w14:paraId="7E1F6018" w14:textId="77777777" w:rsidR="003F118E" w:rsidRPr="00694C4B" w:rsidRDefault="003F118E" w:rsidP="003F118E">
      <w:pPr>
        <w:rPr>
          <w:rFonts w:ascii="標楷體" w:eastAsia="標楷體" w:hAnsi="標楷體"/>
        </w:rPr>
      </w:pPr>
    </w:p>
    <w:p w14:paraId="14B675C7" w14:textId="77777777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>三、銜接計畫(須含教材差異性</w:t>
      </w:r>
      <w:r w:rsidRPr="00694C4B">
        <w:rPr>
          <w:rFonts w:ascii="標楷體" w:eastAsia="標楷體" w:hAnsi="標楷體"/>
        </w:rPr>
        <w:t>**</w:t>
      </w:r>
      <w:r w:rsidRPr="00694C4B">
        <w:rPr>
          <w:rFonts w:ascii="標楷體" w:eastAsia="標楷體" w:hAnsi="標楷體" w:hint="eastAsia"/>
        </w:rPr>
        <w:t>出版商內容說明)</w:t>
      </w:r>
    </w:p>
    <w:p w14:paraId="36D10CEA" w14:textId="77777777" w:rsidR="00A20EB2" w:rsidRPr="00694C4B" w:rsidRDefault="00A20EB2" w:rsidP="003F118E"/>
    <w:sectPr w:rsidR="00A20EB2" w:rsidRPr="00694C4B" w:rsidSect="00094F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DFACF" w14:textId="77777777" w:rsidR="001E6AA7" w:rsidRDefault="001E6AA7" w:rsidP="00DD3213">
      <w:r>
        <w:separator/>
      </w:r>
    </w:p>
  </w:endnote>
  <w:endnote w:type="continuationSeparator" w:id="0">
    <w:p w14:paraId="1208BC50" w14:textId="77777777" w:rsidR="001E6AA7" w:rsidRDefault="001E6AA7" w:rsidP="00DD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C5CDC" w14:textId="77777777" w:rsidR="001E6AA7" w:rsidRDefault="001E6AA7" w:rsidP="00DD3213">
      <w:r>
        <w:separator/>
      </w:r>
    </w:p>
  </w:footnote>
  <w:footnote w:type="continuationSeparator" w:id="0">
    <w:p w14:paraId="6D443F01" w14:textId="77777777" w:rsidR="001E6AA7" w:rsidRDefault="001E6AA7" w:rsidP="00DD3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25"/>
    <w:rsid w:val="00031A01"/>
    <w:rsid w:val="00092104"/>
    <w:rsid w:val="00094F25"/>
    <w:rsid w:val="001E4DB9"/>
    <w:rsid w:val="001E6AA7"/>
    <w:rsid w:val="002667C8"/>
    <w:rsid w:val="00286901"/>
    <w:rsid w:val="002F3ADB"/>
    <w:rsid w:val="003F118E"/>
    <w:rsid w:val="00496343"/>
    <w:rsid w:val="004A7728"/>
    <w:rsid w:val="004C1034"/>
    <w:rsid w:val="0060336D"/>
    <w:rsid w:val="00632B33"/>
    <w:rsid w:val="006634B5"/>
    <w:rsid w:val="00694C4B"/>
    <w:rsid w:val="008C7BAF"/>
    <w:rsid w:val="00A20EB2"/>
    <w:rsid w:val="00A54447"/>
    <w:rsid w:val="00AD628E"/>
    <w:rsid w:val="00AE7C4D"/>
    <w:rsid w:val="00BA34A3"/>
    <w:rsid w:val="00D36AFF"/>
    <w:rsid w:val="00DB09B4"/>
    <w:rsid w:val="00DD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88035"/>
  <w15:chartTrackingRefBased/>
  <w15:docId w15:val="{D408CFC0-FCEE-4330-BECF-6C43C909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1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21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321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321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3213"/>
    <w:rPr>
      <w:sz w:val="20"/>
      <w:szCs w:val="20"/>
    </w:rPr>
  </w:style>
  <w:style w:type="table" w:styleId="a7">
    <w:name w:val="Table Grid"/>
    <w:basedOn w:val="a1"/>
    <w:qFormat/>
    <w:rsid w:val="00A2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cp:lastPrinted>2022-01-20T02:45:00Z</cp:lastPrinted>
  <dcterms:created xsi:type="dcterms:W3CDTF">2024-03-08T08:02:00Z</dcterms:created>
  <dcterms:modified xsi:type="dcterms:W3CDTF">2024-03-08T08:02:00Z</dcterms:modified>
</cp:coreProperties>
</file>