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025" w14:textId="77777777" w:rsidR="00DF1209" w:rsidRPr="0010742B" w:rsidRDefault="00DF1209" w:rsidP="00DF1209">
      <w:pPr>
        <w:rPr>
          <w:rFonts w:ascii="標楷體" w:eastAsia="標楷體" w:hAnsi="標楷體"/>
          <w:color w:val="00B050"/>
          <w:sz w:val="32"/>
        </w:rPr>
      </w:pPr>
      <w:bookmarkStart w:id="0" w:name="_Hlk97567633"/>
      <w:r w:rsidRPr="0010742B">
        <w:rPr>
          <w:rFonts w:ascii="標楷體" w:eastAsia="標楷體" w:hAnsi="標楷體" w:hint="eastAsia"/>
          <w:color w:val="00B050"/>
          <w:sz w:val="32"/>
        </w:rPr>
        <w:t>*4-2課程評鑑規劃(修訂後請刪除本行)</w:t>
      </w:r>
    </w:p>
    <w:p w14:paraId="5B33973A" w14:textId="77777777" w:rsidR="00DF1209" w:rsidRPr="007F7467" w:rsidRDefault="00DF1209" w:rsidP="00DF1209">
      <w:pPr>
        <w:rPr>
          <w:rFonts w:ascii="標楷體" w:eastAsia="標楷體" w:hAnsi="標楷體"/>
          <w:b/>
          <w:bCs/>
          <w:sz w:val="28"/>
        </w:rPr>
      </w:pPr>
      <w:r w:rsidRPr="007F7467">
        <w:rPr>
          <w:rFonts w:ascii="標楷體" w:eastAsia="標楷體" w:hAnsi="標楷體" w:hint="eastAsia"/>
          <w:b/>
          <w:bCs/>
          <w:sz w:val="32"/>
          <w:szCs w:val="22"/>
        </w:rPr>
        <w:t xml:space="preserve"> </w:t>
      </w:r>
      <w:r w:rsidRPr="007F7467">
        <w:rPr>
          <w:rFonts w:ascii="標楷體" w:eastAsia="標楷體" w:hAnsi="標楷體" w:hint="eastAsia"/>
          <w:b/>
          <w:bCs/>
          <w:sz w:val="28"/>
          <w:szCs w:val="22"/>
        </w:rPr>
        <w:t>二、課程評鑑規劃</w:t>
      </w:r>
      <w:r w:rsidRPr="007F7467">
        <w:rPr>
          <w:rFonts w:hint="eastAsia"/>
          <w:b/>
          <w:bCs/>
          <w:szCs w:val="22"/>
        </w:rPr>
        <w:t xml:space="preserve">                      </w:t>
      </w:r>
      <w:r w:rsidRPr="007F7467">
        <w:rPr>
          <w:rFonts w:ascii="標楷體" w:eastAsia="標楷體" w:hAnsi="標楷體" w:hint="eastAsia"/>
          <w:b/>
          <w:bCs/>
          <w:sz w:val="28"/>
        </w:rPr>
        <w:t xml:space="preserve"> </w:t>
      </w:r>
    </w:p>
    <w:p w14:paraId="653D7977" w14:textId="3A4E469D" w:rsidR="00DF1209" w:rsidRDefault="00DF1209" w:rsidP="00F25325">
      <w:pPr>
        <w:snapToGrid w:val="0"/>
        <w:ind w:firstLineChars="118" w:firstLine="283"/>
        <w:rPr>
          <w:rFonts w:ascii="標楷體" w:eastAsia="標楷體" w:hAnsi="標楷體"/>
        </w:rPr>
      </w:pPr>
      <w:r w:rsidRPr="00F25325">
        <w:rPr>
          <w:rFonts w:ascii="標楷體" w:eastAsia="標楷體" w:hAnsi="標楷體"/>
        </w:rPr>
        <w:t>(</w:t>
      </w:r>
      <w:proofErr w:type="gramStart"/>
      <w:r w:rsidRPr="00F25325">
        <w:rPr>
          <w:rFonts w:ascii="標楷體" w:eastAsia="標楷體" w:hAnsi="標楷體"/>
        </w:rPr>
        <w:t>一</w:t>
      </w:r>
      <w:proofErr w:type="gramEnd"/>
      <w:r w:rsidRPr="00F25325">
        <w:rPr>
          <w:rFonts w:ascii="標楷體" w:eastAsia="標楷體" w:hAnsi="標楷體"/>
        </w:rPr>
        <w:t>)</w:t>
      </w:r>
      <w:r w:rsidRPr="00F25325">
        <w:rPr>
          <w:rFonts w:ascii="標楷體" w:eastAsia="標楷體" w:hAnsi="標楷體" w:hint="eastAsia"/>
        </w:rPr>
        <w:t>總體課程架構評鑑</w:t>
      </w:r>
    </w:p>
    <w:p w14:paraId="67F7BDA3" w14:textId="77777777" w:rsidR="002C4776" w:rsidRPr="00F25325" w:rsidRDefault="002C4776" w:rsidP="00F25325">
      <w:pPr>
        <w:snapToGrid w:val="0"/>
        <w:ind w:firstLineChars="118" w:firstLine="283"/>
        <w:rPr>
          <w:rFonts w:ascii="標楷體" w:eastAsia="標楷體" w:hAnsi="標楷體"/>
        </w:rPr>
      </w:pPr>
    </w:p>
    <w:p w14:paraId="0269AB91" w14:textId="77777777" w:rsidR="00DF1209" w:rsidRPr="00F25325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F25325">
        <w:rPr>
          <w:rFonts w:ascii="標楷體" w:eastAsia="標楷體" w:hAnsi="標楷體" w:hint="eastAsia"/>
          <w:sz w:val="28"/>
          <w:szCs w:val="28"/>
        </w:rPr>
        <w:t>◎總體課程架構評鑑流程圖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4"/>
        <w:gridCol w:w="2612"/>
        <w:gridCol w:w="2626"/>
        <w:gridCol w:w="2799"/>
      </w:tblGrid>
      <w:tr w:rsidR="00DF1209" w:rsidRPr="00CC14FD" w14:paraId="4A4530BF" w14:textId="77777777" w:rsidTr="008941F1">
        <w:tc>
          <w:tcPr>
            <w:tcW w:w="1314" w:type="dxa"/>
            <w:shd w:val="clear" w:color="auto" w:fill="D9D9D9" w:themeFill="background1" w:themeFillShade="D9"/>
          </w:tcPr>
          <w:p w14:paraId="2AE78B4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14:paraId="0FD70614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626" w:type="dxa"/>
            <w:shd w:val="clear" w:color="auto" w:fill="D9D9D9" w:themeFill="background1" w:themeFillShade="D9"/>
          </w:tcPr>
          <w:p w14:paraId="4710EB3B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6F1D1896" w14:textId="34C0CB29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效</w:t>
            </w:r>
            <w:r w:rsidR="00981B01">
              <w:rPr>
                <w:rFonts w:ascii="標楷體" w:eastAsia="標楷體" w:hAnsi="標楷體" w:hint="eastAsia"/>
                <w:sz w:val="26"/>
                <w:szCs w:val="26"/>
              </w:rPr>
              <w:t>果</w:t>
            </w: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檢討階段</w:t>
            </w:r>
          </w:p>
        </w:tc>
      </w:tr>
      <w:tr w:rsidR="00DF1209" w:rsidRPr="00CC14FD" w14:paraId="43E0A798" w14:textId="77777777" w:rsidTr="008941F1">
        <w:tc>
          <w:tcPr>
            <w:tcW w:w="1314" w:type="dxa"/>
          </w:tcPr>
          <w:p w14:paraId="5B6BEBC6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2612" w:type="dxa"/>
          </w:tcPr>
          <w:p w14:paraId="5640E35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626" w:type="dxa"/>
          </w:tcPr>
          <w:p w14:paraId="125E8DB3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9" w:type="dxa"/>
          </w:tcPr>
          <w:p w14:paraId="506EC0A0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DF1209" w:rsidRPr="00CC14FD" w14:paraId="0B0A80BC" w14:textId="77777777" w:rsidTr="008941F1">
        <w:tc>
          <w:tcPr>
            <w:tcW w:w="1314" w:type="dxa"/>
          </w:tcPr>
          <w:p w14:paraId="1C8A5A85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2612" w:type="dxa"/>
          </w:tcPr>
          <w:p w14:paraId="02BF742A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05D82C8E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◎內容架構</w:t>
            </w:r>
          </w:p>
          <w:p w14:paraId="5131E707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◎邏輯關聯</w:t>
            </w:r>
          </w:p>
          <w:p w14:paraId="0278E528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◎發展過程</w:t>
            </w:r>
          </w:p>
        </w:tc>
        <w:tc>
          <w:tcPr>
            <w:tcW w:w="2626" w:type="dxa"/>
          </w:tcPr>
          <w:p w14:paraId="72FBF01E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◎實施時數(規劃排課情形)</w:t>
            </w:r>
          </w:p>
          <w:p w14:paraId="46379EC5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◎教學資源與設備運用</w:t>
            </w:r>
          </w:p>
          <w:p w14:paraId="5ED2BD50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55B5866B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◎家長回饋</w:t>
            </w:r>
          </w:p>
        </w:tc>
        <w:tc>
          <w:tcPr>
            <w:tcW w:w="2799" w:type="dxa"/>
          </w:tcPr>
          <w:p w14:paraId="2FF2A757" w14:textId="1234E3C0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◎各項</w:t>
            </w:r>
            <w:r w:rsidR="00981B01">
              <w:rPr>
                <w:rFonts w:ascii="標楷體" w:eastAsia="標楷體" w:hAnsi="標楷體" w:hint="eastAsia"/>
                <w:color w:val="A6A6A6" w:themeColor="background1" w:themeShade="A6"/>
              </w:rPr>
              <w:t>效果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達成情形</w:t>
            </w:r>
          </w:p>
        </w:tc>
      </w:tr>
      <w:tr w:rsidR="00DF1209" w:rsidRPr="00CC14FD" w14:paraId="5E3C4D68" w14:textId="77777777" w:rsidTr="008941F1">
        <w:tc>
          <w:tcPr>
            <w:tcW w:w="1314" w:type="dxa"/>
          </w:tcPr>
          <w:p w14:paraId="2CF974C1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 xml:space="preserve">執行人員  </w:t>
            </w:r>
          </w:p>
          <w:p w14:paraId="7900DC63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2612" w:type="dxa"/>
          </w:tcPr>
          <w:p w14:paraId="3113BEB9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◎核心小組</w:t>
            </w:r>
          </w:p>
          <w:p w14:paraId="5D888351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626" w:type="dxa"/>
          </w:tcPr>
          <w:p w14:paraId="59229889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◎授課教師(學年會議、領域會議)</w:t>
            </w:r>
          </w:p>
          <w:p w14:paraId="1F429F01" w14:textId="77777777" w:rsidR="00DF1209" w:rsidRPr="0083516C" w:rsidRDefault="00685C1E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◎行政會議(</w:t>
            </w:r>
            <w:r w:rsidR="00DF1209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行政人</w:t>
            </w:r>
            <w:r w:rsidR="00DF1209">
              <w:rPr>
                <w:rFonts w:ascii="標楷體" w:eastAsia="標楷體" w:hAnsi="標楷體" w:hint="eastAsia"/>
                <w:color w:val="A6A6A6" w:themeColor="background1" w:themeShade="A6"/>
              </w:rPr>
              <w:t>員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)</w:t>
            </w:r>
          </w:p>
          <w:p w14:paraId="59DABE08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◎校務會議(全體教師)</w:t>
            </w:r>
          </w:p>
          <w:p w14:paraId="37B91C7D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799" w:type="dxa"/>
          </w:tcPr>
          <w:p w14:paraId="5386AA3F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◎外聘專家</w:t>
            </w:r>
          </w:p>
          <w:p w14:paraId="703E0D9F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◎核心小組</w:t>
            </w:r>
          </w:p>
          <w:p w14:paraId="179D8BB1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  <w:p w14:paraId="1204D3C1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DF1209" w:rsidRPr="00CC14FD" w14:paraId="19E3EB20" w14:textId="77777777" w:rsidTr="008941F1">
        <w:tc>
          <w:tcPr>
            <w:tcW w:w="1314" w:type="dxa"/>
          </w:tcPr>
          <w:p w14:paraId="4A7274C2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2612" w:type="dxa"/>
          </w:tcPr>
          <w:p w14:paraId="23F6187C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626" w:type="dxa"/>
          </w:tcPr>
          <w:p w14:paraId="33161701" w14:textId="7E0E39C5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◎會議</w:t>
            </w:r>
            <w:r w:rsidR="000F1514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錄</w:t>
            </w:r>
          </w:p>
          <w:p w14:paraId="717D3F8D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799" w:type="dxa"/>
          </w:tcPr>
          <w:p w14:paraId="6CFBFB48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</w:tr>
      <w:tr w:rsidR="00DF1209" w:rsidRPr="00CC14FD" w14:paraId="36628DA1" w14:textId="77777777" w:rsidTr="008941F1">
        <w:tc>
          <w:tcPr>
            <w:tcW w:w="1314" w:type="dxa"/>
          </w:tcPr>
          <w:p w14:paraId="57BFE8BD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78508AC0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2612" w:type="dxa"/>
          </w:tcPr>
          <w:p w14:paraId="44E7DDC3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◎專家諮詢紀錄</w:t>
            </w:r>
          </w:p>
          <w:p w14:paraId="0E335EFB" w14:textId="375850DE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◎核心小組會議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錄</w:t>
            </w:r>
          </w:p>
          <w:p w14:paraId="63CF6E31" w14:textId="2A878569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◎學年學科會議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錄</w:t>
            </w:r>
          </w:p>
          <w:p w14:paraId="27C331AF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◎課程總體架構資料</w:t>
            </w:r>
          </w:p>
        </w:tc>
        <w:tc>
          <w:tcPr>
            <w:tcW w:w="2626" w:type="dxa"/>
          </w:tcPr>
          <w:p w14:paraId="0655BEED" w14:textId="7CD71668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 w:rsidRPr="0083516C">
              <w:rPr>
                <w:rFonts w:ascii="標楷體" w:eastAsia="標楷體" w:hAnsi="標楷體"/>
                <w:color w:val="A6A6A6" w:themeColor="background1" w:themeShade="A6"/>
              </w:rPr>
              <w:t>學年學科會議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/>
                <w:color w:val="A6A6A6" w:themeColor="background1" w:themeShade="A6"/>
              </w:rPr>
              <w:t>錄</w:t>
            </w:r>
          </w:p>
          <w:p w14:paraId="228A2DFE" w14:textId="5ED82864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◎行政會議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錄</w:t>
            </w:r>
          </w:p>
        </w:tc>
        <w:tc>
          <w:tcPr>
            <w:tcW w:w="2799" w:type="dxa"/>
          </w:tcPr>
          <w:p w14:paraId="2A131CFA" w14:textId="153CB02F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◎領域課程執行</w:t>
            </w:r>
            <w:r w:rsidR="00981B01">
              <w:rPr>
                <w:rFonts w:ascii="標楷體" w:eastAsia="標楷體" w:hAnsi="標楷體" w:hint="eastAsia"/>
                <w:color w:val="A6A6A6" w:themeColor="background1" w:themeShade="A6"/>
              </w:rPr>
              <w:t>效果</w:t>
            </w:r>
          </w:p>
          <w:p w14:paraId="3A4B6309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◎彈性</w:t>
            </w:r>
            <w:r w:rsidRPr="00BE41A9">
              <w:rPr>
                <w:rFonts w:ascii="標楷體" w:eastAsia="標楷體" w:hAnsi="標楷體" w:hint="eastAsia"/>
                <w:color w:val="A6A6A6" w:themeColor="background1" w:themeShade="A6"/>
              </w:rPr>
              <w:t>學習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課程執行成效</w:t>
            </w:r>
          </w:p>
          <w:p w14:paraId="79231D4B" w14:textId="6E91681E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◎學年會議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錄</w:t>
            </w:r>
          </w:p>
          <w:p w14:paraId="5327BBF5" w14:textId="77777777" w:rsidR="00DF1209" w:rsidRPr="0083516C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◎核心小組發展資料</w:t>
            </w:r>
          </w:p>
        </w:tc>
      </w:tr>
    </w:tbl>
    <w:p w14:paraId="7DE03B57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E51815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7DC2034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2CC41CF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10570A6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08BF70F7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35D7358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31ED8F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176B8C6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29B687B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F042DE5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E6183B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E077919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FBD77BD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52A78EB0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442EEEE" w14:textId="77777777" w:rsidR="00DF1209" w:rsidRPr="008D6307" w:rsidRDefault="00DF1209" w:rsidP="00DF1209">
      <w:pPr>
        <w:snapToGrid w:val="0"/>
        <w:rPr>
          <w:rFonts w:ascii="標楷體" w:eastAsia="標楷體" w:hAnsi="標楷體" w:hint="eastAsia"/>
          <w:sz w:val="26"/>
          <w:szCs w:val="26"/>
        </w:rPr>
      </w:pPr>
    </w:p>
    <w:p w14:paraId="36D4F80E" w14:textId="77777777" w:rsidR="00DF1209" w:rsidRPr="002C4776" w:rsidRDefault="00DF1209" w:rsidP="002C4776">
      <w:pPr>
        <w:snapToGrid w:val="0"/>
        <w:ind w:firstLineChars="118" w:firstLine="283"/>
        <w:rPr>
          <w:rFonts w:ascii="標楷體" w:eastAsia="標楷體" w:hAnsi="標楷體"/>
        </w:rPr>
      </w:pPr>
      <w:r w:rsidRPr="002C4776">
        <w:rPr>
          <w:rFonts w:ascii="標楷體" w:eastAsia="標楷體" w:hAnsi="標楷體"/>
        </w:rPr>
        <w:lastRenderedPageBreak/>
        <w:t>(二)</w:t>
      </w:r>
      <w:r w:rsidRPr="002C4776">
        <w:rPr>
          <w:rFonts w:ascii="標楷體" w:eastAsia="標楷體" w:hAnsi="標楷體" w:hint="eastAsia"/>
        </w:rPr>
        <w:t xml:space="preserve"> 領域/科目課程/彈性學習課程評鑑</w:t>
      </w:r>
    </w:p>
    <w:p w14:paraId="233CF187" w14:textId="77777777" w:rsidR="00DF1209" w:rsidRPr="009611C5" w:rsidRDefault="00DF1209" w:rsidP="00DF1209">
      <w:pPr>
        <w:snapToGrid w:val="0"/>
        <w:rPr>
          <w:rFonts w:ascii="標楷體" w:eastAsia="標楷體" w:hAnsi="標楷體"/>
          <w:color w:val="FF0000"/>
          <w:sz w:val="26"/>
          <w:szCs w:val="26"/>
        </w:rPr>
      </w:pPr>
    </w:p>
    <w:p w14:paraId="740A839C" w14:textId="77777777" w:rsidR="00DF1209" w:rsidRPr="002C4776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6"/>
        </w:rPr>
      </w:pPr>
      <w:r w:rsidRPr="002C4776">
        <w:rPr>
          <w:rFonts w:ascii="標楷體" w:eastAsia="標楷體" w:hAnsi="標楷體" w:hint="eastAsia"/>
          <w:sz w:val="28"/>
          <w:szCs w:val="26"/>
        </w:rPr>
        <w:t>◎領域/科目課程/彈性學習課程評鑑流程圖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701"/>
        <w:gridCol w:w="1516"/>
        <w:gridCol w:w="2494"/>
        <w:gridCol w:w="2794"/>
      </w:tblGrid>
      <w:tr w:rsidR="00DF1209" w:rsidRPr="00CC14FD" w14:paraId="48EE952D" w14:textId="77777777" w:rsidTr="00981B01">
        <w:tc>
          <w:tcPr>
            <w:tcW w:w="846" w:type="dxa"/>
            <w:shd w:val="clear" w:color="auto" w:fill="D9D9D9" w:themeFill="background1" w:themeFillShade="D9"/>
          </w:tcPr>
          <w:p w14:paraId="5267E105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3217" w:type="dxa"/>
            <w:gridSpan w:val="2"/>
            <w:shd w:val="clear" w:color="auto" w:fill="D9D9D9" w:themeFill="background1" w:themeFillShade="D9"/>
            <w:vAlign w:val="center"/>
          </w:tcPr>
          <w:p w14:paraId="763065A3" w14:textId="77777777" w:rsidR="00DF1209" w:rsidRPr="002C4776" w:rsidRDefault="00DF1209" w:rsidP="00981B0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494" w:type="dxa"/>
            <w:shd w:val="clear" w:color="auto" w:fill="D9D9D9" w:themeFill="background1" w:themeFillShade="D9"/>
            <w:vAlign w:val="center"/>
          </w:tcPr>
          <w:p w14:paraId="39B822D7" w14:textId="77777777" w:rsidR="00DF1209" w:rsidRPr="002C4776" w:rsidRDefault="00DF1209" w:rsidP="00981B0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4" w:type="dxa"/>
            <w:shd w:val="clear" w:color="auto" w:fill="D9D9D9" w:themeFill="background1" w:themeFillShade="D9"/>
            <w:vAlign w:val="center"/>
          </w:tcPr>
          <w:p w14:paraId="681D590F" w14:textId="0A6BAEEB" w:rsidR="00DF1209" w:rsidRPr="002C4776" w:rsidRDefault="00981B01" w:rsidP="00981B0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效果</w:t>
            </w:r>
            <w:r w:rsidR="00DF1209" w:rsidRPr="002C4776">
              <w:rPr>
                <w:rFonts w:ascii="標楷體" w:eastAsia="標楷體" w:hAnsi="標楷體" w:hint="eastAsia"/>
                <w:sz w:val="26"/>
                <w:szCs w:val="26"/>
              </w:rPr>
              <w:t>檢討階段</w:t>
            </w:r>
          </w:p>
        </w:tc>
      </w:tr>
      <w:tr w:rsidR="00DF1209" w:rsidRPr="00CC14FD" w14:paraId="02B6EBD4" w14:textId="77777777" w:rsidTr="008941F1">
        <w:tc>
          <w:tcPr>
            <w:tcW w:w="846" w:type="dxa"/>
          </w:tcPr>
          <w:p w14:paraId="03DDBB70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3217" w:type="dxa"/>
            <w:gridSpan w:val="2"/>
          </w:tcPr>
          <w:p w14:paraId="6C6C743A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494" w:type="dxa"/>
          </w:tcPr>
          <w:p w14:paraId="17B3CC49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4" w:type="dxa"/>
          </w:tcPr>
          <w:p w14:paraId="67B0BFB2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DF1209" w:rsidRPr="00CC14FD" w14:paraId="73AB2662" w14:textId="77777777" w:rsidTr="008941F1">
        <w:tc>
          <w:tcPr>
            <w:tcW w:w="846" w:type="dxa"/>
          </w:tcPr>
          <w:p w14:paraId="3E81E787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1701" w:type="dxa"/>
          </w:tcPr>
          <w:p w14:paraId="189BF2C6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◎課程目標</w:t>
            </w:r>
          </w:p>
          <w:p w14:paraId="31BD6069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◎課程理念</w:t>
            </w:r>
          </w:p>
          <w:p w14:paraId="492864C0" w14:textId="77777777" w:rsidR="00DF1209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◎素養導向</w:t>
            </w:r>
          </w:p>
          <w:p w14:paraId="2DADF3F7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◎內容架構</w:t>
            </w:r>
          </w:p>
          <w:p w14:paraId="057518E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◎邏輯關聯</w:t>
            </w:r>
          </w:p>
          <w:p w14:paraId="78485AE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◎發展過程</w:t>
            </w:r>
          </w:p>
        </w:tc>
        <w:tc>
          <w:tcPr>
            <w:tcW w:w="1516" w:type="dxa"/>
          </w:tcPr>
          <w:p w14:paraId="0AD38691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◎師資專業</w:t>
            </w:r>
          </w:p>
          <w:p w14:paraId="6FDE22E4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◎家長溝通</w:t>
            </w:r>
          </w:p>
          <w:p w14:paraId="37ED8A34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◎教學資源與設備運用</w:t>
            </w:r>
          </w:p>
          <w:p w14:paraId="2EDBACA8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  <w:tc>
          <w:tcPr>
            <w:tcW w:w="2494" w:type="dxa"/>
          </w:tcPr>
          <w:p w14:paraId="3C7B729D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◎教育效益</w:t>
            </w:r>
          </w:p>
          <w:p w14:paraId="66E8B2BF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◎評量回饋</w:t>
            </w:r>
          </w:p>
          <w:p w14:paraId="081E2EB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◎家長回饋</w:t>
            </w:r>
          </w:p>
          <w:p w14:paraId="08F205F5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◎學生學習歷程表現</w:t>
            </w:r>
          </w:p>
        </w:tc>
        <w:tc>
          <w:tcPr>
            <w:tcW w:w="2794" w:type="dxa"/>
          </w:tcPr>
          <w:p w14:paraId="47DB50AF" w14:textId="7048B636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◎素養達成</w:t>
            </w:r>
            <w:r w:rsidR="00981B01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效果</w:t>
            </w:r>
          </w:p>
          <w:p w14:paraId="43B32AC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◎目標達成情形</w:t>
            </w:r>
          </w:p>
          <w:p w14:paraId="4B7C1E81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◎學生持續發展</w:t>
            </w:r>
          </w:p>
        </w:tc>
      </w:tr>
      <w:tr w:rsidR="00DF1209" w:rsidRPr="00CC14FD" w14:paraId="35C1F455" w14:textId="77777777" w:rsidTr="008941F1">
        <w:trPr>
          <w:trHeight w:val="1586"/>
        </w:trPr>
        <w:tc>
          <w:tcPr>
            <w:tcW w:w="846" w:type="dxa"/>
          </w:tcPr>
          <w:p w14:paraId="07EC708C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執行人員</w:t>
            </w:r>
          </w:p>
          <w:p w14:paraId="14A6508D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3217" w:type="dxa"/>
            <w:gridSpan w:val="2"/>
          </w:tcPr>
          <w:p w14:paraId="4B6CF2B6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2DA80084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共備設計</w:t>
            </w:r>
            <w:proofErr w:type="gramEnd"/>
          </w:p>
          <w:p w14:paraId="21289DF9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</w:tc>
        <w:tc>
          <w:tcPr>
            <w:tcW w:w="2494" w:type="dxa"/>
          </w:tcPr>
          <w:p w14:paraId="2E412104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◎公開教學</w:t>
            </w:r>
            <w:proofErr w:type="gramStart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備觀議課</w:t>
            </w:r>
            <w:proofErr w:type="gramEnd"/>
          </w:p>
          <w:p w14:paraId="139C5BD7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◎授課教師(學年會議、領域會議)</w:t>
            </w:r>
          </w:p>
          <w:p w14:paraId="707C0239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◎校務會議(全體教師)</w:t>
            </w:r>
          </w:p>
        </w:tc>
        <w:tc>
          <w:tcPr>
            <w:tcW w:w="2794" w:type="dxa"/>
          </w:tcPr>
          <w:p w14:paraId="606E2A9C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7D657DB5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◎外聘專家</w:t>
            </w:r>
          </w:p>
          <w:p w14:paraId="39947D31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◎核心小組</w:t>
            </w:r>
          </w:p>
          <w:p w14:paraId="1093A52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  <w:p w14:paraId="0B32C526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</w:tr>
      <w:tr w:rsidR="00DF1209" w:rsidRPr="00CC14FD" w14:paraId="3B70ACA3" w14:textId="77777777" w:rsidTr="008941F1">
        <w:tc>
          <w:tcPr>
            <w:tcW w:w="846" w:type="dxa"/>
          </w:tcPr>
          <w:p w14:paraId="6CC73D30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3217" w:type="dxa"/>
            <w:gridSpan w:val="2"/>
          </w:tcPr>
          <w:p w14:paraId="32835240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◎課程設計自我檢核表</w:t>
            </w:r>
          </w:p>
          <w:p w14:paraId="72F725CE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E7257C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494" w:type="dxa"/>
          </w:tcPr>
          <w:p w14:paraId="539D7422" w14:textId="1C36C7DA" w:rsidR="00DF1209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◎會議</w:t>
            </w:r>
            <w:r w:rsidR="00CE7EDB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紀錄</w:t>
            </w:r>
          </w:p>
          <w:p w14:paraId="5A7D2134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D6FB477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 w:rsidRPr="00EA5E9E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794" w:type="dxa"/>
          </w:tcPr>
          <w:p w14:paraId="116AF447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</w:t>
            </w:r>
            <w:r w:rsidRPr="00387843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檢核表</w:t>
            </w:r>
          </w:p>
          <w:p w14:paraId="4F2A005D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387843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彈性</w:t>
            </w:r>
            <w:r w:rsidRPr="00AE2FF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387843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課程檢核表</w:t>
            </w:r>
          </w:p>
          <w:p w14:paraId="195CCEF2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bookmarkStart w:id="1" w:name="_Hlk155878087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學生作品及評量成果</w:t>
            </w:r>
            <w:bookmarkEnd w:id="1"/>
          </w:p>
          <w:p w14:paraId="187BE79E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◎教師</w:t>
            </w:r>
            <w:proofErr w:type="gramStart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自評表</w:t>
            </w:r>
            <w:proofErr w:type="gramEnd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/反思紀錄</w:t>
            </w:r>
          </w:p>
          <w:p w14:paraId="647159BC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◎家長訪談或問卷</w:t>
            </w:r>
          </w:p>
          <w:p w14:paraId="6B8C6A1F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◎課程成果發表會</w:t>
            </w:r>
          </w:p>
          <w:p w14:paraId="04D00587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◎訪談紀錄表</w:t>
            </w:r>
          </w:p>
        </w:tc>
      </w:tr>
      <w:tr w:rsidR="00DF1209" w:rsidRPr="00CC14FD" w14:paraId="1A1F7430" w14:textId="77777777" w:rsidTr="008941F1">
        <w:tc>
          <w:tcPr>
            <w:tcW w:w="846" w:type="dxa"/>
          </w:tcPr>
          <w:p w14:paraId="6C9BC393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2EAAE0DB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3217" w:type="dxa"/>
            <w:gridSpan w:val="2"/>
          </w:tcPr>
          <w:p w14:paraId="6C80EE2C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◎專家諮詢紀錄</w:t>
            </w:r>
          </w:p>
          <w:p w14:paraId="293E0C2A" w14:textId="00A3914A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bookmarkStart w:id="2" w:name="_Hlk155878588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核心小組會議</w:t>
            </w:r>
            <w:r w:rsidR="00CE7EDB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紀錄</w:t>
            </w:r>
            <w:bookmarkEnd w:id="2"/>
          </w:p>
          <w:p w14:paraId="4C657C9A" w14:textId="72FF774E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◎學年學科會議</w:t>
            </w:r>
            <w:r w:rsidR="00CE7EDB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紀錄</w:t>
            </w:r>
          </w:p>
          <w:p w14:paraId="6C69F583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◎課程總體架構資料</w:t>
            </w:r>
          </w:p>
        </w:tc>
        <w:tc>
          <w:tcPr>
            <w:tcW w:w="2494" w:type="dxa"/>
          </w:tcPr>
          <w:p w14:paraId="37FC8D10" w14:textId="2E7A65F6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387843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學年學科會議</w:t>
            </w:r>
            <w:r w:rsidR="00CE7EDB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紀錄</w:t>
            </w:r>
          </w:p>
          <w:p w14:paraId="6EBC7CFF" w14:textId="2B9B1CA2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◎行政會議</w:t>
            </w:r>
            <w:r w:rsidR="000F1514" w:rsidRPr="0083516C">
              <w:rPr>
                <w:rFonts w:ascii="標楷體" w:eastAsia="標楷體" w:hAnsi="標楷體" w:hint="eastAsia"/>
                <w:color w:val="A6A6A6" w:themeColor="background1" w:themeShade="A6"/>
              </w:rPr>
              <w:t>紀</w:t>
            </w: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錄</w:t>
            </w:r>
          </w:p>
        </w:tc>
        <w:tc>
          <w:tcPr>
            <w:tcW w:w="2794" w:type="dxa"/>
          </w:tcPr>
          <w:p w14:paraId="501428D7" w14:textId="4B44EDCB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◎領域課程執行</w:t>
            </w:r>
            <w:r w:rsidR="00981B01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效果</w:t>
            </w:r>
          </w:p>
          <w:p w14:paraId="306F90A8" w14:textId="54FEEE56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bookmarkStart w:id="3" w:name="_Hlk155878642"/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彈性</w:t>
            </w:r>
            <w:r w:rsidRPr="00DA096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課程執行</w:t>
            </w:r>
            <w:bookmarkEnd w:id="3"/>
            <w:r w:rsidR="00981B01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效果</w:t>
            </w:r>
          </w:p>
          <w:p w14:paraId="430D3A9F" w14:textId="256751C8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◎學年會議</w:t>
            </w:r>
            <w:r w:rsidR="00CE7EDB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紀錄</w:t>
            </w:r>
          </w:p>
          <w:p w14:paraId="6D8ECB70" w14:textId="77777777" w:rsidR="00DF1209" w:rsidRPr="00387843" w:rsidRDefault="00DF1209" w:rsidP="008941F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387843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◎核心小組發展資料</w:t>
            </w:r>
          </w:p>
        </w:tc>
      </w:tr>
    </w:tbl>
    <w:p w14:paraId="43B90983" w14:textId="77777777" w:rsidR="00DF1209" w:rsidRPr="00301FFA" w:rsidRDefault="00DF1209" w:rsidP="00DF1209"/>
    <w:bookmarkEnd w:id="0"/>
    <w:p w14:paraId="2CAEC9A6" w14:textId="77777777" w:rsidR="00DF1209" w:rsidRDefault="00DF1209" w:rsidP="00DF1209"/>
    <w:p w14:paraId="487A9DBA" w14:textId="77777777" w:rsidR="00DF1209" w:rsidRDefault="00DF1209" w:rsidP="00DF1209"/>
    <w:p w14:paraId="2301B9CB" w14:textId="77777777" w:rsidR="007A11EC" w:rsidRPr="00DF1209" w:rsidRDefault="007A11EC" w:rsidP="00DF1209"/>
    <w:sectPr w:rsidR="007A11EC" w:rsidRPr="00DF1209" w:rsidSect="000B525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72C58" w14:textId="77777777" w:rsidR="00CF69FE" w:rsidRDefault="00CF69FE" w:rsidP="00DF1209">
      <w:r>
        <w:separator/>
      </w:r>
    </w:p>
  </w:endnote>
  <w:endnote w:type="continuationSeparator" w:id="0">
    <w:p w14:paraId="4316EA41" w14:textId="77777777" w:rsidR="00CF69FE" w:rsidRDefault="00CF69FE" w:rsidP="00DF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4378F" w14:textId="77777777" w:rsidR="00CF69FE" w:rsidRDefault="00CF69FE" w:rsidP="00DF1209">
      <w:r>
        <w:separator/>
      </w:r>
    </w:p>
  </w:footnote>
  <w:footnote w:type="continuationSeparator" w:id="0">
    <w:p w14:paraId="5BE43112" w14:textId="77777777" w:rsidR="00CF69FE" w:rsidRDefault="00CF69FE" w:rsidP="00DF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57"/>
    <w:rsid w:val="000B5257"/>
    <w:rsid w:val="000D5906"/>
    <w:rsid w:val="000E7D2E"/>
    <w:rsid w:val="000F1514"/>
    <w:rsid w:val="0010742B"/>
    <w:rsid w:val="001210D7"/>
    <w:rsid w:val="001F0E3A"/>
    <w:rsid w:val="00285B9A"/>
    <w:rsid w:val="002C4776"/>
    <w:rsid w:val="00463CA4"/>
    <w:rsid w:val="00685C1E"/>
    <w:rsid w:val="006D55CA"/>
    <w:rsid w:val="007A11EC"/>
    <w:rsid w:val="007F5D71"/>
    <w:rsid w:val="007F7467"/>
    <w:rsid w:val="008D6307"/>
    <w:rsid w:val="00981B01"/>
    <w:rsid w:val="00C24702"/>
    <w:rsid w:val="00CE7EDB"/>
    <w:rsid w:val="00CF69FE"/>
    <w:rsid w:val="00D80D01"/>
    <w:rsid w:val="00DB2B84"/>
    <w:rsid w:val="00DB5148"/>
    <w:rsid w:val="00DE0A01"/>
    <w:rsid w:val="00DF1209"/>
    <w:rsid w:val="00F25325"/>
    <w:rsid w:val="00F841F3"/>
    <w:rsid w:val="00FD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CE00A"/>
  <w15:chartTrackingRefBased/>
  <w15:docId w15:val="{6CA5AF63-4D9A-4AFD-B729-282CB17F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25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B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12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12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2023-04-18T11:15:00Z</dcterms:created>
  <dcterms:modified xsi:type="dcterms:W3CDTF">2024-04-02T07:05:00Z</dcterms:modified>
</cp:coreProperties>
</file>